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F0DAC" w14:textId="77777777" w:rsidR="00352EFD" w:rsidRDefault="00352EFD" w:rsidP="00352EFD">
      <w:pPr>
        <w:tabs>
          <w:tab w:val="left" w:pos="3075"/>
          <w:tab w:val="center" w:pos="4535"/>
        </w:tabs>
        <w:autoSpaceDE w:val="0"/>
        <w:autoSpaceDN w:val="0"/>
        <w:adjustRightInd w:val="0"/>
        <w:spacing w:after="0" w:line="276" w:lineRule="auto"/>
        <w:rPr>
          <w:rFonts w:ascii="ArialMT" w:hAnsi="ArialMT" w:cs="ArialMT"/>
          <w:color w:val="000000"/>
          <w:kern w:val="0"/>
          <w:sz w:val="18"/>
          <w:szCs w:val="18"/>
        </w:rPr>
      </w:pPr>
      <w:bookmarkStart w:id="0" w:name="_Hlk204158148"/>
    </w:p>
    <w:p w14:paraId="584C4012" w14:textId="63DFC984" w:rsidR="00352EFD" w:rsidRDefault="00352EFD" w:rsidP="00352EFD">
      <w:pPr>
        <w:tabs>
          <w:tab w:val="left" w:pos="5220"/>
          <w:tab w:val="left" w:pos="5700"/>
          <w:tab w:val="right" w:pos="9070"/>
        </w:tabs>
        <w:autoSpaceDE w:val="0"/>
        <w:autoSpaceDN w:val="0"/>
        <w:adjustRightInd w:val="0"/>
        <w:spacing w:after="0" w:line="276" w:lineRule="auto"/>
        <w:jc w:val="right"/>
        <w:rPr>
          <w:rFonts w:ascii="ArialMT" w:hAnsi="ArialMT" w:cs="ArialMT"/>
          <w:color w:val="000000"/>
          <w:kern w:val="0"/>
          <w:sz w:val="24"/>
          <w:szCs w:val="24"/>
        </w:rPr>
      </w:pPr>
      <w:r>
        <w:rPr>
          <w:rFonts w:ascii="ArialMT" w:hAnsi="ArialMT" w:cs="ArialMT"/>
          <w:color w:val="000000"/>
          <w:kern w:val="0"/>
          <w:sz w:val="24"/>
          <w:szCs w:val="24"/>
        </w:rPr>
        <w:tab/>
      </w:r>
    </w:p>
    <w:p w14:paraId="0A1B6F6D" w14:textId="77777777" w:rsidR="006C79C3" w:rsidRDefault="006C79C3" w:rsidP="006C79C3">
      <w:pPr>
        <w:tabs>
          <w:tab w:val="left" w:pos="5220"/>
          <w:tab w:val="left" w:pos="5700"/>
          <w:tab w:val="right" w:pos="9070"/>
        </w:tabs>
        <w:autoSpaceDE w:val="0"/>
        <w:autoSpaceDN w:val="0"/>
        <w:adjustRightInd w:val="0"/>
        <w:spacing w:after="0" w:line="276" w:lineRule="auto"/>
        <w:jc w:val="center"/>
        <w:rPr>
          <w:rFonts w:ascii="ArialMT" w:hAnsi="ArialMT" w:cs="ArialMT"/>
          <w:color w:val="000000"/>
          <w:kern w:val="0"/>
          <w:sz w:val="24"/>
          <w:szCs w:val="24"/>
        </w:rPr>
      </w:pPr>
    </w:p>
    <w:p w14:paraId="337FDF68" w14:textId="77777777" w:rsidR="00387D8B" w:rsidRDefault="00387D8B" w:rsidP="00387D8B">
      <w:pPr>
        <w:autoSpaceDE w:val="0"/>
        <w:autoSpaceDN w:val="0"/>
        <w:adjustRightInd w:val="0"/>
        <w:spacing w:after="0" w:line="276" w:lineRule="auto"/>
        <w:ind w:left="4248"/>
        <w:rPr>
          <w:rFonts w:ascii="Arial-BoldMT" w:hAnsi="Arial-BoldMT" w:cs="Arial-BoldMT"/>
          <w:b/>
          <w:bCs/>
          <w:color w:val="000000"/>
          <w:kern w:val="0"/>
          <w:sz w:val="24"/>
          <w:szCs w:val="24"/>
        </w:rPr>
      </w:pPr>
    </w:p>
    <w:bookmarkEnd w:id="0"/>
    <w:p w14:paraId="3260CC85" w14:textId="77777777" w:rsidR="00B7671D" w:rsidRPr="000249A1" w:rsidRDefault="00B7671D" w:rsidP="00352EFD">
      <w:pPr>
        <w:autoSpaceDE w:val="0"/>
        <w:autoSpaceDN w:val="0"/>
        <w:adjustRightInd w:val="0"/>
        <w:spacing w:after="0" w:line="276" w:lineRule="auto"/>
        <w:rPr>
          <w:rFonts w:ascii="ArialMT" w:hAnsi="ArialMT" w:cs="ArialMT"/>
          <w:color w:val="000000"/>
          <w:kern w:val="0"/>
          <w:sz w:val="18"/>
          <w:szCs w:val="18"/>
        </w:rPr>
      </w:pPr>
    </w:p>
    <w:p w14:paraId="7375CA45" w14:textId="18C06001" w:rsidR="00AE57FF" w:rsidRPr="000249A1" w:rsidRDefault="00AE57FF" w:rsidP="008066DA">
      <w:pPr>
        <w:autoSpaceDE w:val="0"/>
        <w:autoSpaceDN w:val="0"/>
        <w:adjustRightInd w:val="0"/>
        <w:spacing w:after="0" w:line="276" w:lineRule="auto"/>
        <w:rPr>
          <w:rFonts w:ascii="ArialMT" w:hAnsi="ArialMT" w:cs="ArialMT"/>
          <w:color w:val="000000"/>
          <w:kern w:val="0"/>
          <w:sz w:val="18"/>
          <w:szCs w:val="18"/>
        </w:rPr>
      </w:pPr>
    </w:p>
    <w:p w14:paraId="03BD1165" w14:textId="3950288E" w:rsidR="006C79C3" w:rsidRDefault="006C79C3" w:rsidP="006C79C3">
      <w:pPr>
        <w:pStyle w:val="Nagwek1"/>
        <w:spacing w:before="1"/>
        <w:ind w:left="109" w:right="110"/>
        <w:jc w:val="center"/>
        <w:rPr>
          <w:rFonts w:ascii="Arial" w:hAnsi="Arial" w:cs="Arial"/>
          <w:spacing w:val="-2"/>
        </w:rPr>
      </w:pPr>
      <w:r w:rsidRPr="00B57DD9">
        <w:rPr>
          <w:rFonts w:ascii="Arial" w:hAnsi="Arial" w:cs="Arial"/>
        </w:rPr>
        <w:t>ZADANIA</w:t>
      </w:r>
      <w:r w:rsidRPr="00B57DD9">
        <w:rPr>
          <w:rFonts w:ascii="Arial" w:hAnsi="Arial" w:cs="Arial"/>
          <w:spacing w:val="-5"/>
        </w:rPr>
        <w:t xml:space="preserve"> </w:t>
      </w:r>
      <w:r w:rsidRPr="00B57DD9">
        <w:rPr>
          <w:rFonts w:ascii="Arial" w:hAnsi="Arial" w:cs="Arial"/>
        </w:rPr>
        <w:t>Z</w:t>
      </w:r>
      <w:r w:rsidRPr="00B57DD9">
        <w:rPr>
          <w:rFonts w:ascii="Arial" w:hAnsi="Arial" w:cs="Arial"/>
          <w:spacing w:val="-3"/>
        </w:rPr>
        <w:t xml:space="preserve"> </w:t>
      </w:r>
      <w:r w:rsidRPr="00B57DD9">
        <w:rPr>
          <w:rFonts w:ascii="Arial" w:hAnsi="Arial" w:cs="Arial"/>
        </w:rPr>
        <w:t>ZAKRESU</w:t>
      </w:r>
      <w:r w:rsidRPr="00B57DD9">
        <w:rPr>
          <w:rFonts w:ascii="Arial" w:hAnsi="Arial" w:cs="Arial"/>
          <w:spacing w:val="-3"/>
        </w:rPr>
        <w:t xml:space="preserve"> </w:t>
      </w:r>
      <w:r w:rsidRPr="00B57DD9">
        <w:rPr>
          <w:rFonts w:ascii="Arial" w:hAnsi="Arial" w:cs="Arial"/>
        </w:rPr>
        <w:t>OCHRONY</w:t>
      </w:r>
      <w:r w:rsidRPr="00B57DD9">
        <w:rPr>
          <w:rFonts w:ascii="Arial" w:hAnsi="Arial" w:cs="Arial"/>
          <w:spacing w:val="-2"/>
        </w:rPr>
        <w:t xml:space="preserve"> </w:t>
      </w:r>
      <w:r w:rsidRPr="00B57DD9">
        <w:rPr>
          <w:rFonts w:ascii="Arial" w:hAnsi="Arial" w:cs="Arial"/>
        </w:rPr>
        <w:t>LUDNOŚCI</w:t>
      </w:r>
      <w:r w:rsidRPr="00B57DD9">
        <w:rPr>
          <w:rFonts w:ascii="Arial" w:hAnsi="Arial" w:cs="Arial"/>
          <w:spacing w:val="-2"/>
        </w:rPr>
        <w:t xml:space="preserve"> </w:t>
      </w:r>
      <w:r>
        <w:rPr>
          <w:rFonts w:ascii="Arial" w:hAnsi="Arial" w:cs="Arial"/>
          <w:spacing w:val="-2"/>
        </w:rPr>
        <w:br/>
      </w:r>
      <w:r w:rsidRPr="00B57DD9">
        <w:rPr>
          <w:rFonts w:ascii="Arial" w:hAnsi="Arial" w:cs="Arial"/>
        </w:rPr>
        <w:t>I</w:t>
      </w:r>
      <w:r w:rsidRPr="00B57DD9">
        <w:rPr>
          <w:rFonts w:ascii="Arial" w:hAnsi="Arial" w:cs="Arial"/>
          <w:spacing w:val="-2"/>
        </w:rPr>
        <w:t xml:space="preserve"> </w:t>
      </w:r>
      <w:r w:rsidRPr="00B57DD9">
        <w:rPr>
          <w:rFonts w:ascii="Arial" w:hAnsi="Arial" w:cs="Arial"/>
        </w:rPr>
        <w:t>OBRONY</w:t>
      </w:r>
      <w:r w:rsidRPr="00B57DD9">
        <w:rPr>
          <w:rFonts w:ascii="Arial" w:hAnsi="Arial" w:cs="Arial"/>
          <w:spacing w:val="-1"/>
        </w:rPr>
        <w:t xml:space="preserve"> </w:t>
      </w:r>
      <w:r w:rsidRPr="00B57DD9">
        <w:rPr>
          <w:rFonts w:ascii="Arial" w:hAnsi="Arial" w:cs="Arial"/>
          <w:spacing w:val="-2"/>
        </w:rPr>
        <w:t>CYWILNEJ</w:t>
      </w:r>
    </w:p>
    <w:p w14:paraId="0CBE0DD3" w14:textId="77777777" w:rsidR="006C79C3" w:rsidRDefault="006C79C3" w:rsidP="006C79C3"/>
    <w:p w14:paraId="13C0F04D" w14:textId="77777777" w:rsidR="006C79C3" w:rsidRPr="006C79C3" w:rsidRDefault="006C79C3" w:rsidP="006C79C3"/>
    <w:p w14:paraId="075108CA" w14:textId="77777777" w:rsidR="006C79C3" w:rsidRPr="00B57DD9" w:rsidRDefault="006C79C3" w:rsidP="006C79C3">
      <w:pPr>
        <w:pStyle w:val="Tekstpodstawowy"/>
        <w:rPr>
          <w:rFonts w:ascii="Arial" w:hAnsi="Arial" w:cs="Arial"/>
          <w:b/>
          <w:sz w:val="24"/>
        </w:rPr>
      </w:pPr>
      <w:r w:rsidRPr="00B57DD9">
        <w:rPr>
          <w:rFonts w:ascii="Arial" w:hAnsi="Arial" w:cs="Arial"/>
          <w:noProof/>
        </w:rPr>
        <w:drawing>
          <wp:anchor distT="0" distB="0" distL="114300" distR="114300" simplePos="0" relativeHeight="251663360" behindDoc="0" locked="0" layoutInCell="1" allowOverlap="1" wp14:anchorId="70E960C1" wp14:editId="2E4A310E">
            <wp:simplePos x="0" y="0"/>
            <wp:positionH relativeFrom="margin">
              <wp:posOffset>2485390</wp:posOffset>
            </wp:positionH>
            <wp:positionV relativeFrom="margin">
              <wp:posOffset>2954655</wp:posOffset>
            </wp:positionV>
            <wp:extent cx="972185" cy="1209675"/>
            <wp:effectExtent l="0" t="0" r="0" b="0"/>
            <wp:wrapSquare wrapText="bothSides"/>
            <wp:docPr id="673471953"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471953" name="Obraz 673471953"/>
                    <pic:cNvPicPr/>
                  </pic:nvPicPr>
                  <pic:blipFill>
                    <a:blip r:embed="rId7" cstate="print">
                      <a:extLst>
                        <a:ext uri="{28A0092B-C50C-407E-A947-70E740481C1C}">
                          <a14:useLocalDpi xmlns:a14="http://schemas.microsoft.com/office/drawing/2010/main" val="0"/>
                        </a:ext>
                      </a:extLst>
                    </a:blip>
                    <a:stretch>
                      <a:fillRect/>
                    </a:stretch>
                  </pic:blipFill>
                  <pic:spPr>
                    <a:xfrm>
                      <a:off x="0" y="0"/>
                      <a:ext cx="972185" cy="1209675"/>
                    </a:xfrm>
                    <a:prstGeom prst="rect">
                      <a:avLst/>
                    </a:prstGeom>
                  </pic:spPr>
                </pic:pic>
              </a:graphicData>
            </a:graphic>
          </wp:anchor>
        </w:drawing>
      </w:r>
    </w:p>
    <w:p w14:paraId="4ACAF098" w14:textId="77777777" w:rsidR="006C79C3" w:rsidRPr="00B57DD9" w:rsidRDefault="006C79C3" w:rsidP="006C79C3">
      <w:pPr>
        <w:pStyle w:val="Tekstpodstawowy"/>
        <w:rPr>
          <w:rFonts w:ascii="Arial" w:hAnsi="Arial" w:cs="Arial"/>
          <w:b/>
          <w:sz w:val="24"/>
        </w:rPr>
      </w:pPr>
    </w:p>
    <w:p w14:paraId="667CCE6F" w14:textId="77777777" w:rsidR="006C79C3" w:rsidRPr="00B57DD9" w:rsidRDefault="006C79C3" w:rsidP="006C79C3">
      <w:pPr>
        <w:pStyle w:val="Tekstpodstawowy"/>
        <w:rPr>
          <w:rFonts w:ascii="Arial" w:hAnsi="Arial" w:cs="Arial"/>
          <w:b/>
          <w:sz w:val="24"/>
        </w:rPr>
      </w:pPr>
    </w:p>
    <w:p w14:paraId="5D0862A5" w14:textId="77777777" w:rsidR="006C79C3" w:rsidRPr="00B57DD9" w:rsidRDefault="006C79C3" w:rsidP="006C79C3">
      <w:pPr>
        <w:pStyle w:val="Tekstpodstawowy"/>
        <w:rPr>
          <w:rFonts w:ascii="Arial" w:hAnsi="Arial" w:cs="Arial"/>
          <w:b/>
          <w:sz w:val="24"/>
        </w:rPr>
      </w:pPr>
    </w:p>
    <w:p w14:paraId="25BD4A7B" w14:textId="77777777" w:rsidR="006C79C3" w:rsidRPr="00B57DD9" w:rsidRDefault="006C79C3" w:rsidP="006C79C3">
      <w:pPr>
        <w:pStyle w:val="Tekstpodstawowy"/>
        <w:rPr>
          <w:rFonts w:ascii="Arial" w:hAnsi="Arial" w:cs="Arial"/>
          <w:b/>
          <w:sz w:val="24"/>
        </w:rPr>
      </w:pPr>
    </w:p>
    <w:p w14:paraId="69DF11CB" w14:textId="77777777" w:rsidR="006C79C3" w:rsidRPr="00B57DD9" w:rsidRDefault="006C79C3" w:rsidP="006C79C3">
      <w:pPr>
        <w:pStyle w:val="Tekstpodstawowy"/>
        <w:rPr>
          <w:rFonts w:ascii="Arial" w:hAnsi="Arial" w:cs="Arial"/>
          <w:b/>
          <w:sz w:val="24"/>
        </w:rPr>
      </w:pPr>
    </w:p>
    <w:p w14:paraId="2DBA9308" w14:textId="77777777" w:rsidR="006C79C3" w:rsidRPr="00B57DD9" w:rsidRDefault="006C79C3" w:rsidP="006C79C3">
      <w:pPr>
        <w:pStyle w:val="Tekstpodstawowy"/>
        <w:rPr>
          <w:rFonts w:ascii="Arial" w:hAnsi="Arial" w:cs="Arial"/>
          <w:b/>
          <w:sz w:val="24"/>
        </w:rPr>
      </w:pPr>
    </w:p>
    <w:p w14:paraId="69A75E2A" w14:textId="77777777" w:rsidR="006C79C3" w:rsidRPr="00B57DD9" w:rsidRDefault="006C79C3" w:rsidP="006C79C3">
      <w:pPr>
        <w:pStyle w:val="Tekstpodstawowy"/>
        <w:spacing w:before="164"/>
        <w:rPr>
          <w:rFonts w:ascii="Arial" w:hAnsi="Arial" w:cs="Arial"/>
          <w:b/>
          <w:sz w:val="24"/>
        </w:rPr>
      </w:pPr>
    </w:p>
    <w:p w14:paraId="54D45D4E" w14:textId="77777777" w:rsidR="006C79C3" w:rsidRDefault="006C79C3" w:rsidP="006C79C3">
      <w:pPr>
        <w:ind w:left="110" w:right="110"/>
        <w:jc w:val="center"/>
        <w:rPr>
          <w:rFonts w:ascii="Arial" w:hAnsi="Arial" w:cs="Arial"/>
          <w:i/>
          <w:sz w:val="18"/>
        </w:rPr>
      </w:pPr>
    </w:p>
    <w:p w14:paraId="720C5053" w14:textId="77777777" w:rsidR="006C79C3" w:rsidRDefault="006C79C3" w:rsidP="006C79C3">
      <w:pPr>
        <w:ind w:left="110" w:right="110"/>
        <w:jc w:val="center"/>
        <w:rPr>
          <w:rFonts w:ascii="Arial" w:hAnsi="Arial" w:cs="Arial"/>
          <w:i/>
          <w:sz w:val="18"/>
        </w:rPr>
      </w:pPr>
    </w:p>
    <w:p w14:paraId="5D727BEF" w14:textId="77777777" w:rsidR="006C79C3" w:rsidRDefault="006C79C3" w:rsidP="006C79C3">
      <w:pPr>
        <w:ind w:left="110" w:right="110"/>
        <w:jc w:val="center"/>
        <w:rPr>
          <w:rFonts w:ascii="Arial" w:hAnsi="Arial" w:cs="Arial"/>
          <w:i/>
          <w:sz w:val="18"/>
        </w:rPr>
      </w:pPr>
    </w:p>
    <w:p w14:paraId="0C095C5D" w14:textId="77777777" w:rsidR="006C79C3" w:rsidRDefault="006C79C3" w:rsidP="006C79C3">
      <w:pPr>
        <w:spacing w:after="0"/>
        <w:ind w:left="110" w:right="110"/>
        <w:jc w:val="center"/>
        <w:rPr>
          <w:rFonts w:ascii="Arial" w:hAnsi="Arial" w:cs="Arial"/>
          <w:i/>
          <w:sz w:val="18"/>
        </w:rPr>
      </w:pPr>
    </w:p>
    <w:p w14:paraId="5E291BC6" w14:textId="77777777" w:rsidR="006C79C3" w:rsidRPr="00B57DD9" w:rsidRDefault="006C79C3" w:rsidP="006C79C3">
      <w:pPr>
        <w:spacing w:after="0"/>
        <w:ind w:left="110" w:right="110"/>
        <w:jc w:val="center"/>
        <w:rPr>
          <w:rFonts w:ascii="Arial" w:hAnsi="Arial" w:cs="Arial"/>
          <w:i/>
          <w:sz w:val="18"/>
        </w:rPr>
      </w:pPr>
      <w:r w:rsidRPr="00B57DD9">
        <w:rPr>
          <w:rFonts w:ascii="Arial" w:hAnsi="Arial" w:cs="Arial"/>
          <w:i/>
          <w:sz w:val="18"/>
        </w:rPr>
        <w:t>opracowano</w:t>
      </w:r>
      <w:r w:rsidRPr="00B57DD9">
        <w:rPr>
          <w:rFonts w:ascii="Arial" w:hAnsi="Arial" w:cs="Arial"/>
          <w:i/>
          <w:spacing w:val="-3"/>
          <w:sz w:val="18"/>
        </w:rPr>
        <w:t xml:space="preserve"> </w:t>
      </w:r>
      <w:r w:rsidRPr="00B57DD9">
        <w:rPr>
          <w:rFonts w:ascii="Arial" w:hAnsi="Arial" w:cs="Arial"/>
          <w:i/>
          <w:sz w:val="18"/>
        </w:rPr>
        <w:t>na</w:t>
      </w:r>
      <w:r w:rsidRPr="00B57DD9">
        <w:rPr>
          <w:rFonts w:ascii="Arial" w:hAnsi="Arial" w:cs="Arial"/>
          <w:i/>
          <w:spacing w:val="-3"/>
          <w:sz w:val="18"/>
        </w:rPr>
        <w:t xml:space="preserve"> </w:t>
      </w:r>
      <w:r w:rsidRPr="00B57DD9">
        <w:rPr>
          <w:rFonts w:ascii="Arial" w:hAnsi="Arial" w:cs="Arial"/>
          <w:i/>
          <w:spacing w:val="-2"/>
          <w:sz w:val="18"/>
        </w:rPr>
        <w:t>podstawie:</w:t>
      </w:r>
    </w:p>
    <w:p w14:paraId="6A1B5969" w14:textId="77777777" w:rsidR="006C79C3" w:rsidRPr="00B57DD9" w:rsidRDefault="006C79C3" w:rsidP="006C79C3">
      <w:pPr>
        <w:pStyle w:val="Tekstpodstawowy"/>
        <w:rPr>
          <w:rFonts w:ascii="Arial" w:hAnsi="Arial" w:cs="Arial"/>
          <w:i/>
          <w:sz w:val="18"/>
        </w:rPr>
      </w:pPr>
    </w:p>
    <w:p w14:paraId="36421339" w14:textId="77777777" w:rsidR="006C79C3" w:rsidRPr="00B57DD9" w:rsidRDefault="006C79C3" w:rsidP="006C79C3">
      <w:pPr>
        <w:spacing w:after="0" w:line="219" w:lineRule="exact"/>
        <w:ind w:left="109" w:right="110"/>
        <w:jc w:val="center"/>
        <w:rPr>
          <w:rFonts w:ascii="Arial" w:hAnsi="Arial" w:cs="Arial"/>
          <w:i/>
          <w:sz w:val="18"/>
        </w:rPr>
      </w:pPr>
      <w:r w:rsidRPr="00B57DD9">
        <w:rPr>
          <w:rFonts w:ascii="Arial" w:hAnsi="Arial" w:cs="Arial"/>
          <w:sz w:val="18"/>
        </w:rPr>
        <w:t>Ustawy</w:t>
      </w:r>
      <w:r w:rsidRPr="00B57DD9">
        <w:rPr>
          <w:rFonts w:ascii="Arial" w:hAnsi="Arial" w:cs="Arial"/>
          <w:spacing w:val="-4"/>
          <w:sz w:val="18"/>
        </w:rPr>
        <w:t xml:space="preserve"> </w:t>
      </w:r>
      <w:r w:rsidRPr="00B57DD9">
        <w:rPr>
          <w:rFonts w:ascii="Arial" w:hAnsi="Arial" w:cs="Arial"/>
          <w:sz w:val="18"/>
        </w:rPr>
        <w:t>z</w:t>
      </w:r>
      <w:r w:rsidRPr="00B57DD9">
        <w:rPr>
          <w:rFonts w:ascii="Arial" w:hAnsi="Arial" w:cs="Arial"/>
          <w:spacing w:val="-3"/>
          <w:sz w:val="18"/>
        </w:rPr>
        <w:t xml:space="preserve"> </w:t>
      </w:r>
      <w:r w:rsidRPr="00B57DD9">
        <w:rPr>
          <w:rFonts w:ascii="Arial" w:hAnsi="Arial" w:cs="Arial"/>
          <w:sz w:val="18"/>
        </w:rPr>
        <w:t>dnia</w:t>
      </w:r>
      <w:r w:rsidRPr="00B57DD9">
        <w:rPr>
          <w:rFonts w:ascii="Arial" w:hAnsi="Arial" w:cs="Arial"/>
          <w:spacing w:val="-3"/>
          <w:sz w:val="18"/>
        </w:rPr>
        <w:t xml:space="preserve"> </w:t>
      </w:r>
      <w:r w:rsidRPr="00B57DD9">
        <w:rPr>
          <w:rFonts w:ascii="Arial" w:hAnsi="Arial" w:cs="Arial"/>
          <w:sz w:val="18"/>
        </w:rPr>
        <w:t>5</w:t>
      </w:r>
      <w:r w:rsidRPr="00B57DD9">
        <w:rPr>
          <w:rFonts w:ascii="Arial" w:hAnsi="Arial" w:cs="Arial"/>
          <w:spacing w:val="-2"/>
          <w:sz w:val="18"/>
        </w:rPr>
        <w:t xml:space="preserve"> </w:t>
      </w:r>
      <w:r w:rsidRPr="00B57DD9">
        <w:rPr>
          <w:rFonts w:ascii="Arial" w:hAnsi="Arial" w:cs="Arial"/>
          <w:sz w:val="18"/>
        </w:rPr>
        <w:t>grudnia</w:t>
      </w:r>
      <w:r w:rsidRPr="00B57DD9">
        <w:rPr>
          <w:rFonts w:ascii="Arial" w:hAnsi="Arial" w:cs="Arial"/>
          <w:spacing w:val="-3"/>
          <w:sz w:val="18"/>
        </w:rPr>
        <w:t xml:space="preserve"> </w:t>
      </w:r>
      <w:r w:rsidRPr="00B57DD9">
        <w:rPr>
          <w:rFonts w:ascii="Arial" w:hAnsi="Arial" w:cs="Arial"/>
          <w:sz w:val="18"/>
        </w:rPr>
        <w:t>2024</w:t>
      </w:r>
      <w:r w:rsidRPr="00B57DD9">
        <w:rPr>
          <w:rFonts w:ascii="Arial" w:hAnsi="Arial" w:cs="Arial"/>
          <w:spacing w:val="-2"/>
          <w:sz w:val="18"/>
        </w:rPr>
        <w:t xml:space="preserve"> </w:t>
      </w:r>
      <w:r w:rsidRPr="00B57DD9">
        <w:rPr>
          <w:rFonts w:ascii="Arial" w:hAnsi="Arial" w:cs="Arial"/>
          <w:sz w:val="18"/>
        </w:rPr>
        <w:t>r.</w:t>
      </w:r>
      <w:r w:rsidRPr="00B57DD9">
        <w:rPr>
          <w:rFonts w:ascii="Arial" w:hAnsi="Arial" w:cs="Arial"/>
          <w:spacing w:val="-1"/>
          <w:sz w:val="18"/>
        </w:rPr>
        <w:t xml:space="preserve"> </w:t>
      </w:r>
      <w:r w:rsidRPr="00B57DD9">
        <w:rPr>
          <w:rFonts w:ascii="Arial" w:hAnsi="Arial" w:cs="Arial"/>
          <w:i/>
          <w:sz w:val="18"/>
        </w:rPr>
        <w:t>o</w:t>
      </w:r>
      <w:r w:rsidRPr="00B57DD9">
        <w:rPr>
          <w:rFonts w:ascii="Arial" w:hAnsi="Arial" w:cs="Arial"/>
          <w:i/>
          <w:spacing w:val="-2"/>
          <w:sz w:val="18"/>
        </w:rPr>
        <w:t xml:space="preserve"> </w:t>
      </w:r>
      <w:r w:rsidRPr="00B57DD9">
        <w:rPr>
          <w:rFonts w:ascii="Arial" w:hAnsi="Arial" w:cs="Arial"/>
          <w:i/>
          <w:sz w:val="18"/>
        </w:rPr>
        <w:t>ochronie</w:t>
      </w:r>
      <w:r w:rsidRPr="00B57DD9">
        <w:rPr>
          <w:rFonts w:ascii="Arial" w:hAnsi="Arial" w:cs="Arial"/>
          <w:i/>
          <w:spacing w:val="-2"/>
          <w:sz w:val="18"/>
        </w:rPr>
        <w:t xml:space="preserve"> </w:t>
      </w:r>
      <w:r w:rsidRPr="00B57DD9">
        <w:rPr>
          <w:rFonts w:ascii="Arial" w:hAnsi="Arial" w:cs="Arial"/>
          <w:i/>
          <w:sz w:val="18"/>
        </w:rPr>
        <w:t>ludności</w:t>
      </w:r>
      <w:r w:rsidRPr="00B57DD9">
        <w:rPr>
          <w:rFonts w:ascii="Arial" w:hAnsi="Arial" w:cs="Arial"/>
          <w:i/>
          <w:spacing w:val="-3"/>
          <w:sz w:val="18"/>
        </w:rPr>
        <w:t xml:space="preserve"> </w:t>
      </w:r>
      <w:r w:rsidRPr="00B57DD9">
        <w:rPr>
          <w:rFonts w:ascii="Arial" w:hAnsi="Arial" w:cs="Arial"/>
          <w:i/>
          <w:sz w:val="18"/>
        </w:rPr>
        <w:t>i</w:t>
      </w:r>
      <w:r w:rsidRPr="00B57DD9">
        <w:rPr>
          <w:rFonts w:ascii="Arial" w:hAnsi="Arial" w:cs="Arial"/>
          <w:i/>
          <w:spacing w:val="-1"/>
          <w:sz w:val="18"/>
        </w:rPr>
        <w:t xml:space="preserve"> </w:t>
      </w:r>
      <w:r w:rsidRPr="00B57DD9">
        <w:rPr>
          <w:rFonts w:ascii="Arial" w:hAnsi="Arial" w:cs="Arial"/>
          <w:i/>
          <w:sz w:val="18"/>
        </w:rPr>
        <w:t>obronie</w:t>
      </w:r>
      <w:r w:rsidRPr="00B57DD9">
        <w:rPr>
          <w:rFonts w:ascii="Arial" w:hAnsi="Arial" w:cs="Arial"/>
          <w:i/>
          <w:spacing w:val="-2"/>
          <w:sz w:val="18"/>
        </w:rPr>
        <w:t xml:space="preserve"> cywilnej</w:t>
      </w:r>
    </w:p>
    <w:p w14:paraId="1FE831C6" w14:textId="77777777" w:rsidR="006C79C3" w:rsidRPr="00B57DD9" w:rsidRDefault="006C79C3" w:rsidP="006C79C3">
      <w:pPr>
        <w:spacing w:after="0"/>
        <w:ind w:left="110" w:right="110"/>
        <w:jc w:val="center"/>
        <w:rPr>
          <w:rFonts w:ascii="Arial" w:hAnsi="Arial" w:cs="Arial"/>
          <w:sz w:val="18"/>
        </w:rPr>
      </w:pPr>
      <w:r w:rsidRPr="00B57DD9">
        <w:rPr>
          <w:rFonts w:ascii="Arial" w:hAnsi="Arial" w:cs="Arial"/>
          <w:sz w:val="18"/>
        </w:rPr>
        <w:t>(Dz.</w:t>
      </w:r>
      <w:r w:rsidRPr="00B57DD9">
        <w:rPr>
          <w:rFonts w:ascii="Arial" w:hAnsi="Arial" w:cs="Arial"/>
          <w:spacing w:val="-3"/>
          <w:sz w:val="18"/>
        </w:rPr>
        <w:t xml:space="preserve"> </w:t>
      </w:r>
      <w:r w:rsidRPr="00B57DD9">
        <w:rPr>
          <w:rFonts w:ascii="Arial" w:hAnsi="Arial" w:cs="Arial"/>
          <w:sz w:val="18"/>
        </w:rPr>
        <w:t>U.</w:t>
      </w:r>
      <w:r w:rsidRPr="00B57DD9">
        <w:rPr>
          <w:rFonts w:ascii="Arial" w:hAnsi="Arial" w:cs="Arial"/>
          <w:spacing w:val="-1"/>
          <w:sz w:val="18"/>
        </w:rPr>
        <w:t xml:space="preserve"> </w:t>
      </w:r>
      <w:r w:rsidRPr="00B57DD9">
        <w:rPr>
          <w:rFonts w:ascii="Arial" w:hAnsi="Arial" w:cs="Arial"/>
          <w:sz w:val="18"/>
        </w:rPr>
        <w:t>z</w:t>
      </w:r>
      <w:r w:rsidRPr="00B57DD9">
        <w:rPr>
          <w:rFonts w:ascii="Arial" w:hAnsi="Arial" w:cs="Arial"/>
          <w:spacing w:val="-3"/>
          <w:sz w:val="18"/>
        </w:rPr>
        <w:t xml:space="preserve"> </w:t>
      </w:r>
      <w:r w:rsidRPr="00B57DD9">
        <w:rPr>
          <w:rFonts w:ascii="Arial" w:hAnsi="Arial" w:cs="Arial"/>
          <w:sz w:val="18"/>
        </w:rPr>
        <w:t>2024</w:t>
      </w:r>
      <w:r w:rsidRPr="00B57DD9">
        <w:rPr>
          <w:rFonts w:ascii="Arial" w:hAnsi="Arial" w:cs="Arial"/>
          <w:spacing w:val="-2"/>
          <w:sz w:val="18"/>
        </w:rPr>
        <w:t xml:space="preserve"> </w:t>
      </w:r>
      <w:r w:rsidRPr="00B57DD9">
        <w:rPr>
          <w:rFonts w:ascii="Arial" w:hAnsi="Arial" w:cs="Arial"/>
          <w:sz w:val="18"/>
        </w:rPr>
        <w:t>r.,</w:t>
      </w:r>
      <w:r w:rsidRPr="00B57DD9">
        <w:rPr>
          <w:rFonts w:ascii="Arial" w:hAnsi="Arial" w:cs="Arial"/>
          <w:spacing w:val="-3"/>
          <w:sz w:val="18"/>
        </w:rPr>
        <w:t xml:space="preserve"> </w:t>
      </w:r>
      <w:r w:rsidRPr="00B57DD9">
        <w:rPr>
          <w:rFonts w:ascii="Arial" w:hAnsi="Arial" w:cs="Arial"/>
          <w:sz w:val="18"/>
        </w:rPr>
        <w:t xml:space="preserve">poz. </w:t>
      </w:r>
      <w:r w:rsidRPr="00B57DD9">
        <w:rPr>
          <w:rFonts w:ascii="Arial" w:hAnsi="Arial" w:cs="Arial"/>
          <w:spacing w:val="-2"/>
          <w:sz w:val="18"/>
        </w:rPr>
        <w:t>1907)</w:t>
      </w:r>
    </w:p>
    <w:p w14:paraId="29CA3805" w14:textId="77777777" w:rsidR="006C79C3" w:rsidRPr="00B57DD9" w:rsidRDefault="006C79C3" w:rsidP="006C79C3">
      <w:pPr>
        <w:pStyle w:val="Tekstpodstawowy"/>
        <w:rPr>
          <w:rFonts w:ascii="Arial" w:hAnsi="Arial" w:cs="Arial"/>
          <w:sz w:val="18"/>
        </w:rPr>
      </w:pPr>
    </w:p>
    <w:p w14:paraId="4DD3EF68" w14:textId="77777777" w:rsidR="006C79C3" w:rsidRPr="00B57DD9" w:rsidRDefault="006C79C3" w:rsidP="006C79C3">
      <w:pPr>
        <w:pStyle w:val="Tekstpodstawowy"/>
        <w:rPr>
          <w:rFonts w:ascii="Arial" w:hAnsi="Arial" w:cs="Arial"/>
          <w:sz w:val="18"/>
        </w:rPr>
      </w:pPr>
    </w:p>
    <w:p w14:paraId="56944F95" w14:textId="77777777" w:rsidR="006C79C3" w:rsidRPr="00B57DD9" w:rsidRDefault="006C79C3" w:rsidP="006C79C3">
      <w:pPr>
        <w:pStyle w:val="Tekstpodstawowy"/>
        <w:rPr>
          <w:rFonts w:ascii="Arial" w:hAnsi="Arial" w:cs="Arial"/>
          <w:sz w:val="18"/>
        </w:rPr>
      </w:pPr>
    </w:p>
    <w:p w14:paraId="12BDE910" w14:textId="77777777" w:rsidR="006C79C3" w:rsidRPr="00B57DD9" w:rsidRDefault="006C79C3" w:rsidP="006C79C3">
      <w:pPr>
        <w:pStyle w:val="Tekstpodstawowy"/>
        <w:rPr>
          <w:rFonts w:ascii="Arial" w:hAnsi="Arial" w:cs="Arial"/>
          <w:sz w:val="18"/>
        </w:rPr>
      </w:pPr>
    </w:p>
    <w:p w14:paraId="1AA2CDCD" w14:textId="77777777" w:rsidR="006C79C3" w:rsidRPr="00B57DD9" w:rsidRDefault="006C79C3" w:rsidP="006C79C3">
      <w:pPr>
        <w:pStyle w:val="Tekstpodstawowy"/>
        <w:rPr>
          <w:rFonts w:ascii="Arial" w:hAnsi="Arial" w:cs="Arial"/>
          <w:sz w:val="18"/>
        </w:rPr>
      </w:pPr>
    </w:p>
    <w:p w14:paraId="72BDF3C8" w14:textId="77777777" w:rsidR="006C79C3" w:rsidRPr="00B57DD9" w:rsidRDefault="006C79C3" w:rsidP="006C79C3">
      <w:pPr>
        <w:pStyle w:val="Tekstpodstawowy"/>
        <w:rPr>
          <w:rFonts w:ascii="Arial" w:hAnsi="Arial" w:cs="Arial"/>
          <w:sz w:val="18"/>
        </w:rPr>
      </w:pPr>
    </w:p>
    <w:p w14:paraId="7C3E3657" w14:textId="77777777" w:rsidR="006C79C3" w:rsidRPr="00B57DD9" w:rsidRDefault="006C79C3" w:rsidP="006C79C3">
      <w:pPr>
        <w:pStyle w:val="Tekstpodstawowy"/>
        <w:rPr>
          <w:rFonts w:ascii="Arial" w:hAnsi="Arial" w:cs="Arial"/>
          <w:sz w:val="18"/>
        </w:rPr>
      </w:pPr>
    </w:p>
    <w:p w14:paraId="79B79D04" w14:textId="77777777" w:rsidR="006C79C3" w:rsidRPr="00B57DD9" w:rsidRDefault="006C79C3" w:rsidP="006C79C3">
      <w:pPr>
        <w:pStyle w:val="Tekstpodstawowy"/>
        <w:rPr>
          <w:rFonts w:ascii="Arial" w:hAnsi="Arial" w:cs="Arial"/>
          <w:sz w:val="18"/>
        </w:rPr>
      </w:pPr>
    </w:p>
    <w:p w14:paraId="140F9492" w14:textId="77777777" w:rsidR="006C79C3" w:rsidRPr="00B57DD9" w:rsidRDefault="006C79C3" w:rsidP="006C79C3">
      <w:pPr>
        <w:pStyle w:val="Tekstpodstawowy"/>
        <w:rPr>
          <w:rFonts w:ascii="Arial" w:hAnsi="Arial" w:cs="Arial"/>
          <w:sz w:val="18"/>
        </w:rPr>
      </w:pPr>
    </w:p>
    <w:p w14:paraId="34C37118" w14:textId="77777777" w:rsidR="006C79C3" w:rsidRPr="00B57DD9" w:rsidRDefault="006C79C3" w:rsidP="006C79C3">
      <w:pPr>
        <w:pStyle w:val="Tekstpodstawowy"/>
        <w:rPr>
          <w:rFonts w:ascii="Arial" w:hAnsi="Arial" w:cs="Arial"/>
          <w:sz w:val="18"/>
        </w:rPr>
      </w:pPr>
    </w:p>
    <w:p w14:paraId="48D66735" w14:textId="77777777" w:rsidR="006C79C3" w:rsidRPr="00B57DD9" w:rsidRDefault="006C79C3" w:rsidP="006C79C3">
      <w:pPr>
        <w:pStyle w:val="Tekstpodstawowy"/>
        <w:rPr>
          <w:rFonts w:ascii="Arial" w:hAnsi="Arial" w:cs="Arial"/>
          <w:sz w:val="18"/>
        </w:rPr>
      </w:pPr>
    </w:p>
    <w:p w14:paraId="64422CA6" w14:textId="77777777" w:rsidR="006C79C3" w:rsidRPr="00B57DD9" w:rsidRDefault="006C79C3" w:rsidP="006C79C3">
      <w:pPr>
        <w:pStyle w:val="Tekstpodstawowy"/>
        <w:rPr>
          <w:rFonts w:ascii="Arial" w:hAnsi="Arial" w:cs="Arial"/>
          <w:sz w:val="18"/>
        </w:rPr>
      </w:pPr>
    </w:p>
    <w:p w14:paraId="59B7D8AF" w14:textId="77777777" w:rsidR="006C79C3" w:rsidRPr="00B57DD9" w:rsidRDefault="006C79C3" w:rsidP="006C79C3">
      <w:pPr>
        <w:pStyle w:val="Tekstpodstawowy"/>
        <w:rPr>
          <w:rFonts w:ascii="Arial" w:hAnsi="Arial" w:cs="Arial"/>
          <w:sz w:val="18"/>
        </w:rPr>
      </w:pPr>
    </w:p>
    <w:p w14:paraId="7D009F7E" w14:textId="77777777" w:rsidR="006C79C3" w:rsidRPr="00B57DD9" w:rsidRDefault="006C79C3" w:rsidP="006C79C3">
      <w:pPr>
        <w:pStyle w:val="Tekstpodstawowy"/>
        <w:rPr>
          <w:rFonts w:ascii="Arial" w:hAnsi="Arial" w:cs="Arial"/>
          <w:sz w:val="18"/>
        </w:rPr>
      </w:pPr>
    </w:p>
    <w:p w14:paraId="1BF39086" w14:textId="77777777" w:rsidR="006C79C3" w:rsidRPr="00B57DD9" w:rsidRDefault="006C79C3" w:rsidP="006C79C3">
      <w:pPr>
        <w:pStyle w:val="Tekstpodstawowy"/>
        <w:rPr>
          <w:rFonts w:ascii="Arial" w:hAnsi="Arial" w:cs="Arial"/>
          <w:sz w:val="18"/>
        </w:rPr>
      </w:pPr>
    </w:p>
    <w:p w14:paraId="69FC1FF2" w14:textId="77777777" w:rsidR="006C79C3" w:rsidRPr="00B57DD9" w:rsidRDefault="006C79C3" w:rsidP="006C79C3">
      <w:pPr>
        <w:pStyle w:val="Tekstpodstawowy"/>
        <w:rPr>
          <w:rFonts w:ascii="Arial" w:hAnsi="Arial" w:cs="Arial"/>
          <w:sz w:val="18"/>
        </w:rPr>
      </w:pPr>
    </w:p>
    <w:p w14:paraId="08627AC2" w14:textId="77777777" w:rsidR="006C79C3" w:rsidRDefault="006C79C3" w:rsidP="006C79C3">
      <w:pPr>
        <w:pStyle w:val="Tekstpodstawowy"/>
        <w:spacing w:before="173"/>
        <w:rPr>
          <w:rFonts w:ascii="Arial" w:hAnsi="Arial" w:cs="Arial"/>
          <w:sz w:val="18"/>
        </w:rPr>
      </w:pPr>
    </w:p>
    <w:p w14:paraId="4142FC7B" w14:textId="77777777" w:rsidR="00B93815" w:rsidRPr="00B57DD9" w:rsidRDefault="00B93815" w:rsidP="006C79C3">
      <w:pPr>
        <w:pStyle w:val="Tekstpodstawowy"/>
        <w:spacing w:before="173"/>
        <w:rPr>
          <w:rFonts w:ascii="Arial" w:hAnsi="Arial" w:cs="Arial"/>
          <w:sz w:val="18"/>
        </w:rPr>
      </w:pPr>
    </w:p>
    <w:p w14:paraId="7AF18977" w14:textId="77777777" w:rsidR="006C79C3" w:rsidRPr="00B57DD9" w:rsidRDefault="006C79C3" w:rsidP="006C79C3">
      <w:pPr>
        <w:pStyle w:val="Tekstpodstawowy"/>
        <w:spacing w:before="173"/>
        <w:rPr>
          <w:rFonts w:ascii="Arial" w:hAnsi="Arial" w:cs="Arial"/>
          <w:sz w:val="18"/>
        </w:rPr>
      </w:pPr>
    </w:p>
    <w:p w14:paraId="1F339DBB" w14:textId="77777777" w:rsidR="006C79C3" w:rsidRPr="00B57DD9" w:rsidRDefault="006C79C3" w:rsidP="006C79C3">
      <w:pPr>
        <w:pStyle w:val="Tekstpodstawowy"/>
        <w:spacing w:before="173"/>
        <w:rPr>
          <w:rFonts w:ascii="Arial" w:hAnsi="Arial" w:cs="Arial"/>
          <w:sz w:val="18"/>
        </w:rPr>
      </w:pPr>
    </w:p>
    <w:p w14:paraId="1A36E062" w14:textId="77777777" w:rsidR="006C79C3" w:rsidRPr="00B57DD9" w:rsidRDefault="006C79C3" w:rsidP="006C79C3">
      <w:pPr>
        <w:pStyle w:val="Tekstpodstawowy"/>
        <w:spacing w:before="173"/>
        <w:rPr>
          <w:rFonts w:ascii="Arial" w:hAnsi="Arial" w:cs="Arial"/>
          <w:sz w:val="18"/>
        </w:rPr>
      </w:pPr>
    </w:p>
    <w:p w14:paraId="464AD416" w14:textId="77777777" w:rsidR="006C79C3" w:rsidRPr="00B57DD9" w:rsidRDefault="006C79C3" w:rsidP="006C79C3">
      <w:pPr>
        <w:spacing w:line="273" w:lineRule="auto"/>
        <w:ind w:left="3865" w:right="3868"/>
        <w:jc w:val="center"/>
        <w:rPr>
          <w:rFonts w:ascii="Arial" w:hAnsi="Arial" w:cs="Arial"/>
          <w:b/>
          <w:spacing w:val="-2"/>
          <w:sz w:val="20"/>
        </w:rPr>
      </w:pPr>
      <w:r w:rsidRPr="00B57DD9">
        <w:rPr>
          <w:rFonts w:ascii="Arial" w:hAnsi="Arial" w:cs="Arial"/>
          <w:b/>
          <w:noProof/>
          <w:sz w:val="20"/>
        </w:rPr>
        <mc:AlternateContent>
          <mc:Choice Requires="wps">
            <w:drawing>
              <wp:anchor distT="0" distB="0" distL="0" distR="0" simplePos="0" relativeHeight="251662336" behindDoc="0" locked="0" layoutInCell="1" allowOverlap="1" wp14:anchorId="44F996DD" wp14:editId="361D7227">
                <wp:simplePos x="0" y="0"/>
                <wp:positionH relativeFrom="page">
                  <wp:posOffset>881176</wp:posOffset>
                </wp:positionH>
                <wp:positionV relativeFrom="paragraph">
                  <wp:posOffset>166148</wp:posOffset>
                </wp:positionV>
                <wp:extent cx="5798185" cy="9525"/>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185" cy="9525"/>
                        </a:xfrm>
                        <a:custGeom>
                          <a:avLst/>
                          <a:gdLst/>
                          <a:ahLst/>
                          <a:cxnLst/>
                          <a:rect l="l" t="t" r="r" b="b"/>
                          <a:pathLst>
                            <a:path w="5798185" h="9525">
                              <a:moveTo>
                                <a:pt x="5798184" y="0"/>
                              </a:moveTo>
                              <a:lnTo>
                                <a:pt x="0" y="0"/>
                              </a:lnTo>
                              <a:lnTo>
                                <a:pt x="0" y="9143"/>
                              </a:lnTo>
                              <a:lnTo>
                                <a:pt x="5798184" y="9143"/>
                              </a:lnTo>
                              <a:lnTo>
                                <a:pt x="57981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C85A1E6" id="Graphic 2" o:spid="_x0000_s1026" style="position:absolute;margin-left:69.4pt;margin-top:13.1pt;width:456.55pt;height:.75pt;z-index:251662336;visibility:visible;mso-wrap-style:square;mso-wrap-distance-left:0;mso-wrap-distance-top:0;mso-wrap-distance-right:0;mso-wrap-distance-bottom:0;mso-position-horizontal:absolute;mso-position-horizontal-relative:page;mso-position-vertical:absolute;mso-position-vertical-relative:text;v-text-anchor:top" coordsize="579818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" path="m5798184,l,,,9143r5798184,l5798184,xe" fillcolor="black" stroked="f">
                <v:path arrowok="t"/>
                <w10:wrap anchorx="page"/>
              </v:shape>
            </w:pict>
          </mc:Fallback>
        </mc:AlternateContent>
      </w:r>
      <w:r w:rsidRPr="00B57DD9">
        <w:rPr>
          <w:rFonts w:ascii="Arial" w:hAnsi="Arial" w:cs="Arial"/>
          <w:b/>
          <w:spacing w:val="-2"/>
          <w:sz w:val="20"/>
        </w:rPr>
        <w:t>Dygowo</w:t>
      </w:r>
    </w:p>
    <w:p w14:paraId="3FB72A95" w14:textId="77777777" w:rsidR="006C79C3" w:rsidRPr="00B57DD9" w:rsidRDefault="006C79C3" w:rsidP="006C79C3">
      <w:pPr>
        <w:spacing w:line="273" w:lineRule="auto"/>
        <w:ind w:left="3865" w:right="3868"/>
        <w:jc w:val="center"/>
        <w:rPr>
          <w:rFonts w:ascii="Arial" w:hAnsi="Arial" w:cs="Arial"/>
          <w:b/>
          <w:sz w:val="20"/>
        </w:rPr>
      </w:pPr>
      <w:r w:rsidRPr="00B57DD9">
        <w:rPr>
          <w:rFonts w:ascii="Arial" w:hAnsi="Arial" w:cs="Arial"/>
          <w:b/>
          <w:spacing w:val="-4"/>
          <w:sz w:val="20"/>
        </w:rPr>
        <w:t>2025</w:t>
      </w:r>
    </w:p>
    <w:p w14:paraId="14634AF0" w14:textId="77777777" w:rsidR="00051976" w:rsidRDefault="00051976" w:rsidP="006C79C3">
      <w:pPr>
        <w:ind w:firstLine="708"/>
        <w:jc w:val="center"/>
        <w:rPr>
          <w:rFonts w:ascii="ArialMT" w:hAnsi="ArialMT" w:cs="ArialMT"/>
          <w:sz w:val="24"/>
          <w:szCs w:val="24"/>
        </w:rPr>
      </w:pPr>
    </w:p>
    <w:p w14:paraId="612A419B" w14:textId="77777777" w:rsidR="006C79C3" w:rsidRDefault="006C79C3" w:rsidP="006C79C3">
      <w:pPr>
        <w:pStyle w:val="Nagwek1"/>
        <w:spacing w:before="78"/>
        <w:jc w:val="center"/>
        <w:rPr>
          <w:rFonts w:ascii="Arial" w:hAnsi="Arial" w:cs="Arial"/>
          <w:b/>
          <w:bCs/>
          <w:color w:val="auto"/>
          <w:spacing w:val="-2"/>
          <w:sz w:val="28"/>
          <w:szCs w:val="28"/>
        </w:rPr>
      </w:pPr>
      <w:r w:rsidRPr="006C79C3">
        <w:rPr>
          <w:rFonts w:ascii="Arial" w:hAnsi="Arial" w:cs="Arial"/>
          <w:b/>
          <w:bCs/>
          <w:color w:val="auto"/>
          <w:sz w:val="28"/>
          <w:szCs w:val="28"/>
        </w:rPr>
        <w:lastRenderedPageBreak/>
        <w:t>ZADANIA</w:t>
      </w:r>
      <w:r w:rsidRPr="006C79C3">
        <w:rPr>
          <w:rFonts w:ascii="Arial" w:hAnsi="Arial" w:cs="Arial"/>
          <w:b/>
          <w:bCs/>
          <w:color w:val="auto"/>
          <w:spacing w:val="-3"/>
          <w:sz w:val="28"/>
          <w:szCs w:val="28"/>
        </w:rPr>
        <w:t xml:space="preserve"> </w:t>
      </w:r>
      <w:r w:rsidRPr="006C79C3">
        <w:rPr>
          <w:rFonts w:ascii="Arial" w:hAnsi="Arial" w:cs="Arial"/>
          <w:b/>
          <w:bCs/>
          <w:color w:val="auto"/>
          <w:sz w:val="28"/>
          <w:szCs w:val="28"/>
        </w:rPr>
        <w:t>OCHRONY</w:t>
      </w:r>
      <w:r w:rsidRPr="006C79C3">
        <w:rPr>
          <w:rFonts w:ascii="Arial" w:hAnsi="Arial" w:cs="Arial"/>
          <w:b/>
          <w:bCs/>
          <w:color w:val="auto"/>
          <w:spacing w:val="-2"/>
          <w:sz w:val="28"/>
          <w:szCs w:val="28"/>
        </w:rPr>
        <w:t xml:space="preserve"> </w:t>
      </w:r>
      <w:r w:rsidRPr="006C79C3">
        <w:rPr>
          <w:rFonts w:ascii="Arial" w:hAnsi="Arial" w:cs="Arial"/>
          <w:b/>
          <w:bCs/>
          <w:color w:val="auto"/>
          <w:sz w:val="28"/>
          <w:szCs w:val="28"/>
        </w:rPr>
        <w:t>LUDNOŚCI</w:t>
      </w:r>
      <w:r w:rsidRPr="006C79C3">
        <w:rPr>
          <w:rFonts w:ascii="Arial" w:hAnsi="Arial" w:cs="Arial"/>
          <w:b/>
          <w:bCs/>
          <w:color w:val="auto"/>
          <w:spacing w:val="-3"/>
          <w:sz w:val="28"/>
          <w:szCs w:val="28"/>
        </w:rPr>
        <w:t xml:space="preserve"> </w:t>
      </w:r>
      <w:r w:rsidRPr="006C79C3">
        <w:rPr>
          <w:rFonts w:ascii="Arial" w:hAnsi="Arial" w:cs="Arial"/>
          <w:b/>
          <w:bCs/>
          <w:color w:val="auto"/>
          <w:sz w:val="28"/>
          <w:szCs w:val="28"/>
        </w:rPr>
        <w:t>I</w:t>
      </w:r>
      <w:r w:rsidRPr="006C79C3">
        <w:rPr>
          <w:rFonts w:ascii="Arial" w:hAnsi="Arial" w:cs="Arial"/>
          <w:b/>
          <w:bCs/>
          <w:color w:val="auto"/>
          <w:spacing w:val="-3"/>
          <w:sz w:val="28"/>
          <w:szCs w:val="28"/>
        </w:rPr>
        <w:t xml:space="preserve"> </w:t>
      </w:r>
      <w:r w:rsidRPr="006C79C3">
        <w:rPr>
          <w:rFonts w:ascii="Arial" w:hAnsi="Arial" w:cs="Arial"/>
          <w:b/>
          <w:bCs/>
          <w:color w:val="auto"/>
          <w:sz w:val="28"/>
          <w:szCs w:val="28"/>
        </w:rPr>
        <w:t>OBRONY</w:t>
      </w:r>
      <w:r w:rsidRPr="006C79C3">
        <w:rPr>
          <w:rFonts w:ascii="Arial" w:hAnsi="Arial" w:cs="Arial"/>
          <w:b/>
          <w:bCs/>
          <w:color w:val="auto"/>
          <w:spacing w:val="-1"/>
          <w:sz w:val="28"/>
          <w:szCs w:val="28"/>
        </w:rPr>
        <w:t xml:space="preserve"> </w:t>
      </w:r>
      <w:r w:rsidRPr="006C79C3">
        <w:rPr>
          <w:rFonts w:ascii="Arial" w:hAnsi="Arial" w:cs="Arial"/>
          <w:b/>
          <w:bCs/>
          <w:color w:val="auto"/>
          <w:spacing w:val="-2"/>
          <w:sz w:val="28"/>
          <w:szCs w:val="28"/>
        </w:rPr>
        <w:t>CYWILNEJ</w:t>
      </w:r>
    </w:p>
    <w:p w14:paraId="268AAE14" w14:textId="77777777" w:rsidR="006C79C3" w:rsidRDefault="006C79C3" w:rsidP="006C79C3"/>
    <w:p w14:paraId="1F77F2C0" w14:textId="77777777" w:rsidR="006C79C3" w:rsidRDefault="006C79C3" w:rsidP="006C79C3">
      <w:pPr>
        <w:pStyle w:val="Akapitzlist"/>
        <w:numPr>
          <w:ilvl w:val="0"/>
          <w:numId w:val="3"/>
        </w:numPr>
        <w:rPr>
          <w:rFonts w:ascii="Arial" w:hAnsi="Arial" w:cs="Arial"/>
          <w:sz w:val="24"/>
          <w:szCs w:val="24"/>
        </w:rPr>
      </w:pPr>
      <w:r w:rsidRPr="006C79C3">
        <w:rPr>
          <w:rFonts w:ascii="Arial" w:hAnsi="Arial" w:cs="Arial"/>
          <w:sz w:val="24"/>
          <w:szCs w:val="24"/>
        </w:rPr>
        <w:t>Przygotowanie organów administracji publicznej w tym działania ukierunkowane na:</w:t>
      </w:r>
    </w:p>
    <w:p w14:paraId="3E183855" w14:textId="77777777" w:rsidR="006C79C3" w:rsidRDefault="006C79C3" w:rsidP="006C79C3">
      <w:pPr>
        <w:pStyle w:val="Akapitzlist"/>
        <w:rPr>
          <w:rFonts w:ascii="Arial" w:hAnsi="Arial" w:cs="Arial"/>
          <w:sz w:val="24"/>
          <w:szCs w:val="24"/>
        </w:rPr>
      </w:pPr>
    </w:p>
    <w:p w14:paraId="25452B8A" w14:textId="672282F5" w:rsidR="006C79C3" w:rsidRPr="006C79C3" w:rsidRDefault="006C79C3" w:rsidP="005A239D">
      <w:pPr>
        <w:pStyle w:val="Akapitzlist"/>
        <w:numPr>
          <w:ilvl w:val="0"/>
          <w:numId w:val="5"/>
        </w:numPr>
        <w:tabs>
          <w:tab w:val="left" w:pos="1557"/>
        </w:tabs>
        <w:spacing w:before="64" w:line="276" w:lineRule="auto"/>
        <w:rPr>
          <w:rFonts w:ascii="Arial" w:hAnsi="Arial" w:cs="Arial"/>
          <w:sz w:val="24"/>
          <w:szCs w:val="28"/>
        </w:rPr>
      </w:pPr>
      <w:r>
        <w:rPr>
          <w:rFonts w:ascii="Arial" w:hAnsi="Arial" w:cs="Arial"/>
          <w:sz w:val="24"/>
          <w:szCs w:val="28"/>
        </w:rPr>
        <w:t>Z</w:t>
      </w:r>
      <w:r w:rsidRPr="006C79C3">
        <w:rPr>
          <w:rFonts w:ascii="Arial" w:hAnsi="Arial" w:cs="Arial"/>
          <w:sz w:val="24"/>
          <w:szCs w:val="28"/>
        </w:rPr>
        <w:t>apewnienie</w:t>
      </w:r>
      <w:r w:rsidRPr="006C79C3">
        <w:rPr>
          <w:rFonts w:ascii="Arial" w:hAnsi="Arial" w:cs="Arial"/>
          <w:spacing w:val="-13"/>
          <w:sz w:val="24"/>
          <w:szCs w:val="28"/>
        </w:rPr>
        <w:t xml:space="preserve"> </w:t>
      </w:r>
      <w:r w:rsidRPr="006C79C3">
        <w:rPr>
          <w:rFonts w:ascii="Arial" w:hAnsi="Arial" w:cs="Arial"/>
          <w:sz w:val="24"/>
          <w:szCs w:val="28"/>
        </w:rPr>
        <w:t>ciągłości</w:t>
      </w:r>
      <w:r w:rsidRPr="006C79C3">
        <w:rPr>
          <w:rFonts w:ascii="Arial" w:hAnsi="Arial" w:cs="Arial"/>
          <w:spacing w:val="-9"/>
          <w:sz w:val="24"/>
          <w:szCs w:val="28"/>
        </w:rPr>
        <w:t xml:space="preserve"> </w:t>
      </w:r>
      <w:r w:rsidRPr="006C79C3">
        <w:rPr>
          <w:rFonts w:ascii="Arial" w:hAnsi="Arial" w:cs="Arial"/>
          <w:sz w:val="24"/>
          <w:szCs w:val="28"/>
        </w:rPr>
        <w:t>działań</w:t>
      </w:r>
      <w:r w:rsidRPr="006C79C3">
        <w:rPr>
          <w:rFonts w:ascii="Arial" w:hAnsi="Arial" w:cs="Arial"/>
          <w:spacing w:val="-11"/>
          <w:sz w:val="24"/>
          <w:szCs w:val="28"/>
        </w:rPr>
        <w:t xml:space="preserve"> </w:t>
      </w:r>
      <w:r w:rsidRPr="006C79C3">
        <w:rPr>
          <w:rFonts w:ascii="Arial" w:hAnsi="Arial" w:cs="Arial"/>
          <w:sz w:val="24"/>
          <w:szCs w:val="28"/>
        </w:rPr>
        <w:t>organów</w:t>
      </w:r>
      <w:r w:rsidRPr="006C79C3">
        <w:rPr>
          <w:rFonts w:ascii="Arial" w:hAnsi="Arial" w:cs="Arial"/>
          <w:spacing w:val="-10"/>
          <w:sz w:val="24"/>
          <w:szCs w:val="28"/>
        </w:rPr>
        <w:t xml:space="preserve"> </w:t>
      </w:r>
      <w:r w:rsidRPr="006C79C3">
        <w:rPr>
          <w:rFonts w:ascii="Arial" w:hAnsi="Arial" w:cs="Arial"/>
          <w:sz w:val="24"/>
          <w:szCs w:val="28"/>
        </w:rPr>
        <w:t>administracji</w:t>
      </w:r>
      <w:r w:rsidRPr="006C79C3">
        <w:rPr>
          <w:rFonts w:ascii="Arial" w:hAnsi="Arial" w:cs="Arial"/>
          <w:spacing w:val="-9"/>
          <w:sz w:val="24"/>
          <w:szCs w:val="28"/>
        </w:rPr>
        <w:t xml:space="preserve"> </w:t>
      </w:r>
      <w:r w:rsidRPr="006C79C3">
        <w:rPr>
          <w:rFonts w:ascii="Arial" w:hAnsi="Arial" w:cs="Arial"/>
          <w:spacing w:val="-2"/>
          <w:sz w:val="24"/>
          <w:szCs w:val="28"/>
        </w:rPr>
        <w:t>publicznej</w:t>
      </w:r>
      <w:r>
        <w:rPr>
          <w:rFonts w:ascii="Arial" w:hAnsi="Arial" w:cs="Arial"/>
          <w:spacing w:val="-2"/>
          <w:sz w:val="24"/>
          <w:szCs w:val="28"/>
        </w:rPr>
        <w:t>,</w:t>
      </w:r>
    </w:p>
    <w:p w14:paraId="7E6560B1" w14:textId="4A3BCB28" w:rsidR="006C79C3" w:rsidRDefault="006C79C3" w:rsidP="005A239D">
      <w:pPr>
        <w:pStyle w:val="Akapitzlist"/>
        <w:numPr>
          <w:ilvl w:val="0"/>
          <w:numId w:val="5"/>
        </w:numPr>
        <w:tabs>
          <w:tab w:val="left" w:pos="1557"/>
        </w:tabs>
        <w:spacing w:before="64" w:line="276" w:lineRule="auto"/>
        <w:rPr>
          <w:rFonts w:ascii="Arial" w:hAnsi="Arial" w:cs="Arial"/>
          <w:sz w:val="24"/>
          <w:szCs w:val="28"/>
        </w:rPr>
      </w:pPr>
      <w:r>
        <w:rPr>
          <w:rFonts w:ascii="Arial" w:hAnsi="Arial" w:cs="Arial"/>
          <w:sz w:val="24"/>
          <w:szCs w:val="28"/>
        </w:rPr>
        <w:t>O</w:t>
      </w:r>
      <w:r w:rsidRPr="006C79C3">
        <w:rPr>
          <w:rFonts w:ascii="Arial" w:hAnsi="Arial" w:cs="Arial"/>
          <w:sz w:val="24"/>
          <w:szCs w:val="28"/>
        </w:rPr>
        <w:t>rganizowanie</w:t>
      </w:r>
      <w:r w:rsidRPr="006C79C3">
        <w:rPr>
          <w:rFonts w:ascii="Arial" w:hAnsi="Arial" w:cs="Arial"/>
          <w:spacing w:val="40"/>
          <w:sz w:val="24"/>
          <w:szCs w:val="28"/>
        </w:rPr>
        <w:t xml:space="preserve"> </w:t>
      </w:r>
      <w:r w:rsidRPr="006C79C3">
        <w:rPr>
          <w:rFonts w:ascii="Arial" w:hAnsi="Arial" w:cs="Arial"/>
          <w:sz w:val="24"/>
          <w:szCs w:val="28"/>
        </w:rPr>
        <w:t>szkoleń</w:t>
      </w:r>
      <w:r w:rsidRPr="006C79C3">
        <w:rPr>
          <w:rFonts w:ascii="Arial" w:hAnsi="Arial" w:cs="Arial"/>
          <w:spacing w:val="40"/>
          <w:sz w:val="24"/>
          <w:szCs w:val="28"/>
        </w:rPr>
        <w:t xml:space="preserve"> </w:t>
      </w:r>
      <w:r w:rsidRPr="006C79C3">
        <w:rPr>
          <w:rFonts w:ascii="Arial" w:hAnsi="Arial" w:cs="Arial"/>
          <w:sz w:val="24"/>
          <w:szCs w:val="28"/>
        </w:rPr>
        <w:t>i</w:t>
      </w:r>
      <w:r w:rsidRPr="006C79C3">
        <w:rPr>
          <w:rFonts w:ascii="Arial" w:hAnsi="Arial" w:cs="Arial"/>
          <w:spacing w:val="40"/>
          <w:sz w:val="24"/>
          <w:szCs w:val="28"/>
        </w:rPr>
        <w:t xml:space="preserve"> </w:t>
      </w:r>
      <w:r w:rsidRPr="006C79C3">
        <w:rPr>
          <w:rFonts w:ascii="Arial" w:hAnsi="Arial" w:cs="Arial"/>
          <w:sz w:val="24"/>
          <w:szCs w:val="28"/>
        </w:rPr>
        <w:t>ćwiczeń</w:t>
      </w:r>
      <w:r w:rsidRPr="006C79C3">
        <w:rPr>
          <w:rFonts w:ascii="Arial" w:hAnsi="Arial" w:cs="Arial"/>
          <w:spacing w:val="40"/>
          <w:sz w:val="24"/>
          <w:szCs w:val="28"/>
        </w:rPr>
        <w:t xml:space="preserve"> </w:t>
      </w:r>
      <w:r w:rsidRPr="006C79C3">
        <w:rPr>
          <w:rFonts w:ascii="Arial" w:hAnsi="Arial" w:cs="Arial"/>
          <w:sz w:val="24"/>
          <w:szCs w:val="28"/>
        </w:rPr>
        <w:t>organów</w:t>
      </w:r>
      <w:r w:rsidRPr="006C79C3">
        <w:rPr>
          <w:rFonts w:ascii="Arial" w:hAnsi="Arial" w:cs="Arial"/>
          <w:spacing w:val="40"/>
          <w:sz w:val="24"/>
          <w:szCs w:val="28"/>
        </w:rPr>
        <w:t xml:space="preserve"> </w:t>
      </w:r>
      <w:r w:rsidRPr="006C79C3">
        <w:rPr>
          <w:rFonts w:ascii="Arial" w:hAnsi="Arial" w:cs="Arial"/>
          <w:sz w:val="24"/>
          <w:szCs w:val="28"/>
        </w:rPr>
        <w:t>ochrony</w:t>
      </w:r>
      <w:r w:rsidRPr="006C79C3">
        <w:rPr>
          <w:rFonts w:ascii="Arial" w:hAnsi="Arial" w:cs="Arial"/>
          <w:spacing w:val="40"/>
          <w:sz w:val="24"/>
          <w:szCs w:val="28"/>
        </w:rPr>
        <w:t xml:space="preserve"> </w:t>
      </w:r>
      <w:r w:rsidRPr="006C79C3">
        <w:rPr>
          <w:rFonts w:ascii="Arial" w:hAnsi="Arial" w:cs="Arial"/>
          <w:sz w:val="24"/>
          <w:szCs w:val="28"/>
        </w:rPr>
        <w:t>ludności</w:t>
      </w:r>
      <w:r w:rsidRPr="006C79C3">
        <w:rPr>
          <w:rFonts w:ascii="Arial" w:hAnsi="Arial" w:cs="Arial"/>
          <w:spacing w:val="40"/>
          <w:sz w:val="24"/>
          <w:szCs w:val="28"/>
        </w:rPr>
        <w:t xml:space="preserve"> </w:t>
      </w:r>
      <w:r w:rsidRPr="006C79C3">
        <w:rPr>
          <w:rFonts w:ascii="Arial" w:hAnsi="Arial" w:cs="Arial"/>
          <w:sz w:val="24"/>
          <w:szCs w:val="28"/>
        </w:rPr>
        <w:t>i</w:t>
      </w:r>
      <w:r w:rsidRPr="006C79C3">
        <w:rPr>
          <w:rFonts w:ascii="Arial" w:hAnsi="Arial" w:cs="Arial"/>
          <w:spacing w:val="40"/>
          <w:sz w:val="24"/>
          <w:szCs w:val="28"/>
        </w:rPr>
        <w:t xml:space="preserve"> </w:t>
      </w:r>
      <w:r w:rsidRPr="006C79C3">
        <w:rPr>
          <w:rFonts w:ascii="Arial" w:hAnsi="Arial" w:cs="Arial"/>
          <w:sz w:val="24"/>
          <w:szCs w:val="28"/>
        </w:rPr>
        <w:t>podmiotów ochrony ludności,</w:t>
      </w:r>
    </w:p>
    <w:p w14:paraId="2978EF9C" w14:textId="20E8DCC5" w:rsidR="006C79C3" w:rsidRDefault="006C79C3" w:rsidP="005A239D">
      <w:pPr>
        <w:pStyle w:val="Akapitzlist"/>
        <w:numPr>
          <w:ilvl w:val="0"/>
          <w:numId w:val="5"/>
        </w:numPr>
        <w:tabs>
          <w:tab w:val="left" w:pos="1557"/>
        </w:tabs>
        <w:spacing w:before="64" w:line="276" w:lineRule="auto"/>
        <w:rPr>
          <w:rFonts w:ascii="Arial" w:hAnsi="Arial" w:cs="Arial"/>
          <w:sz w:val="24"/>
          <w:szCs w:val="28"/>
        </w:rPr>
      </w:pPr>
      <w:r>
        <w:rPr>
          <w:rFonts w:ascii="Arial" w:hAnsi="Arial" w:cs="Arial"/>
          <w:sz w:val="24"/>
          <w:szCs w:val="28"/>
        </w:rPr>
        <w:t>P</w:t>
      </w:r>
      <w:r w:rsidRPr="006C79C3">
        <w:rPr>
          <w:rFonts w:ascii="Arial" w:hAnsi="Arial" w:cs="Arial"/>
          <w:sz w:val="24"/>
          <w:szCs w:val="28"/>
        </w:rPr>
        <w:t>rzygotowanie</w:t>
      </w:r>
      <w:r w:rsidRPr="006C79C3">
        <w:rPr>
          <w:rFonts w:ascii="Arial" w:hAnsi="Arial" w:cs="Arial"/>
          <w:spacing w:val="32"/>
          <w:sz w:val="24"/>
          <w:szCs w:val="28"/>
        </w:rPr>
        <w:t xml:space="preserve"> </w:t>
      </w:r>
      <w:r w:rsidRPr="006C79C3">
        <w:rPr>
          <w:rFonts w:ascii="Arial" w:hAnsi="Arial" w:cs="Arial"/>
          <w:sz w:val="24"/>
          <w:szCs w:val="28"/>
        </w:rPr>
        <w:t>do</w:t>
      </w:r>
      <w:r w:rsidRPr="006C79C3">
        <w:rPr>
          <w:rFonts w:ascii="Arial" w:hAnsi="Arial" w:cs="Arial"/>
          <w:spacing w:val="32"/>
          <w:sz w:val="24"/>
          <w:szCs w:val="28"/>
        </w:rPr>
        <w:t xml:space="preserve"> </w:t>
      </w:r>
      <w:r w:rsidRPr="006C79C3">
        <w:rPr>
          <w:rFonts w:ascii="Arial" w:hAnsi="Arial" w:cs="Arial"/>
          <w:sz w:val="24"/>
          <w:szCs w:val="28"/>
        </w:rPr>
        <w:t>działania</w:t>
      </w:r>
      <w:r w:rsidRPr="006C79C3">
        <w:rPr>
          <w:rFonts w:ascii="Arial" w:hAnsi="Arial" w:cs="Arial"/>
          <w:spacing w:val="34"/>
          <w:sz w:val="24"/>
          <w:szCs w:val="28"/>
        </w:rPr>
        <w:t xml:space="preserve"> </w:t>
      </w:r>
      <w:r w:rsidRPr="006C79C3">
        <w:rPr>
          <w:rFonts w:ascii="Arial" w:hAnsi="Arial" w:cs="Arial"/>
          <w:sz w:val="24"/>
          <w:szCs w:val="28"/>
        </w:rPr>
        <w:t>w przypadku</w:t>
      </w:r>
      <w:r w:rsidRPr="006C79C3">
        <w:rPr>
          <w:rFonts w:ascii="Arial" w:hAnsi="Arial" w:cs="Arial"/>
          <w:spacing w:val="34"/>
          <w:sz w:val="24"/>
          <w:szCs w:val="28"/>
        </w:rPr>
        <w:t xml:space="preserve"> </w:t>
      </w:r>
      <w:r w:rsidRPr="006C79C3">
        <w:rPr>
          <w:rFonts w:ascii="Arial" w:hAnsi="Arial" w:cs="Arial"/>
          <w:sz w:val="24"/>
          <w:szCs w:val="28"/>
        </w:rPr>
        <w:t>wystąpienia</w:t>
      </w:r>
      <w:r w:rsidRPr="006C79C3">
        <w:rPr>
          <w:rFonts w:ascii="Arial" w:hAnsi="Arial" w:cs="Arial"/>
          <w:spacing w:val="34"/>
          <w:sz w:val="24"/>
          <w:szCs w:val="28"/>
        </w:rPr>
        <w:t xml:space="preserve"> </w:t>
      </w:r>
      <w:r w:rsidRPr="006C79C3">
        <w:rPr>
          <w:rFonts w:ascii="Arial" w:hAnsi="Arial" w:cs="Arial"/>
          <w:sz w:val="24"/>
          <w:szCs w:val="28"/>
        </w:rPr>
        <w:t>zagrożenia</w:t>
      </w:r>
      <w:r w:rsidRPr="006C79C3">
        <w:rPr>
          <w:rFonts w:ascii="Arial" w:hAnsi="Arial" w:cs="Arial"/>
          <w:spacing w:val="40"/>
          <w:sz w:val="24"/>
          <w:szCs w:val="28"/>
        </w:rPr>
        <w:t xml:space="preserve"> </w:t>
      </w:r>
      <w:r w:rsidRPr="006C79C3">
        <w:rPr>
          <w:rFonts w:ascii="Arial" w:hAnsi="Arial" w:cs="Arial"/>
          <w:sz w:val="24"/>
          <w:szCs w:val="28"/>
        </w:rPr>
        <w:t>(zapewnienie spójności działań militarnych i pozamilitarnych w obronie państwa).</w:t>
      </w:r>
    </w:p>
    <w:p w14:paraId="50C0E8E2" w14:textId="77777777" w:rsidR="006C79C3" w:rsidRPr="006C79C3" w:rsidRDefault="006C79C3" w:rsidP="006C79C3">
      <w:pPr>
        <w:pStyle w:val="Akapitzlist"/>
        <w:tabs>
          <w:tab w:val="left" w:pos="1557"/>
        </w:tabs>
        <w:spacing w:before="64"/>
        <w:rPr>
          <w:rFonts w:ascii="Arial" w:hAnsi="Arial" w:cs="Arial"/>
          <w:sz w:val="24"/>
          <w:szCs w:val="28"/>
        </w:rPr>
      </w:pPr>
    </w:p>
    <w:p w14:paraId="29DD5CA4" w14:textId="44ACE04A" w:rsidR="006C79C3" w:rsidRPr="006C79C3" w:rsidRDefault="006C79C3" w:rsidP="006C79C3">
      <w:pPr>
        <w:pStyle w:val="Akapitzlist"/>
        <w:widowControl w:val="0"/>
        <w:numPr>
          <w:ilvl w:val="0"/>
          <w:numId w:val="3"/>
        </w:numPr>
        <w:tabs>
          <w:tab w:val="left" w:pos="848"/>
          <w:tab w:val="left" w:pos="1221"/>
        </w:tabs>
        <w:autoSpaceDE w:val="0"/>
        <w:autoSpaceDN w:val="0"/>
        <w:spacing w:before="76" w:after="0" w:line="228" w:lineRule="auto"/>
        <w:ind w:right="143"/>
        <w:rPr>
          <w:rFonts w:ascii="Arial" w:hAnsi="Arial" w:cs="Arial"/>
          <w:bCs/>
          <w:sz w:val="36"/>
          <w:szCs w:val="28"/>
        </w:rPr>
      </w:pPr>
      <w:r w:rsidRPr="006C79C3">
        <w:rPr>
          <w:rFonts w:ascii="Arial" w:hAnsi="Arial" w:cs="Arial"/>
          <w:bCs/>
          <w:sz w:val="24"/>
          <w:szCs w:val="28"/>
        </w:rPr>
        <w:t>Przygotowanie ludności do właściwego zachowania się w sytuacji wystąpienia zagrożenia przez:</w:t>
      </w:r>
    </w:p>
    <w:p w14:paraId="22311EDF" w14:textId="77777777" w:rsidR="006C79C3" w:rsidRPr="006C79C3" w:rsidRDefault="006C79C3" w:rsidP="006C79C3">
      <w:pPr>
        <w:pStyle w:val="Akapitzlist"/>
        <w:widowControl w:val="0"/>
        <w:tabs>
          <w:tab w:val="left" w:pos="848"/>
          <w:tab w:val="left" w:pos="1221"/>
        </w:tabs>
        <w:autoSpaceDE w:val="0"/>
        <w:autoSpaceDN w:val="0"/>
        <w:spacing w:before="76" w:after="0" w:line="228" w:lineRule="auto"/>
        <w:ind w:right="143"/>
        <w:rPr>
          <w:rFonts w:ascii="Arial" w:hAnsi="Arial" w:cs="Arial"/>
          <w:bCs/>
          <w:sz w:val="36"/>
          <w:szCs w:val="28"/>
        </w:rPr>
      </w:pPr>
    </w:p>
    <w:p w14:paraId="3C9BCF4B" w14:textId="16888747" w:rsidR="006C79C3" w:rsidRPr="006C79C3" w:rsidRDefault="00225AF9" w:rsidP="005A239D">
      <w:pPr>
        <w:pStyle w:val="Akapitzlist"/>
        <w:widowControl w:val="0"/>
        <w:numPr>
          <w:ilvl w:val="0"/>
          <w:numId w:val="8"/>
        </w:numPr>
        <w:tabs>
          <w:tab w:val="left" w:pos="1555"/>
        </w:tabs>
        <w:autoSpaceDE w:val="0"/>
        <w:autoSpaceDN w:val="0"/>
        <w:spacing w:before="78" w:after="0" w:line="276" w:lineRule="auto"/>
        <w:rPr>
          <w:rFonts w:ascii="Arial" w:hAnsi="Arial" w:cs="Arial"/>
          <w:sz w:val="24"/>
          <w:szCs w:val="28"/>
        </w:rPr>
      </w:pPr>
      <w:r w:rsidRPr="006C79C3">
        <w:rPr>
          <w:rFonts w:ascii="Arial" w:hAnsi="Arial" w:cs="Arial"/>
          <w:b/>
          <w:sz w:val="24"/>
          <w:szCs w:val="28"/>
        </w:rPr>
        <w:t>Informowanie</w:t>
      </w:r>
      <w:r w:rsidR="006C79C3" w:rsidRPr="006C79C3">
        <w:rPr>
          <w:rFonts w:ascii="Arial" w:hAnsi="Arial" w:cs="Arial"/>
          <w:b/>
          <w:spacing w:val="-4"/>
          <w:sz w:val="24"/>
          <w:szCs w:val="28"/>
        </w:rPr>
        <w:t xml:space="preserve"> </w:t>
      </w:r>
      <w:r w:rsidR="006C79C3" w:rsidRPr="006C79C3">
        <w:rPr>
          <w:rFonts w:ascii="Arial" w:hAnsi="Arial" w:cs="Arial"/>
          <w:sz w:val="24"/>
          <w:szCs w:val="28"/>
        </w:rPr>
        <w:t>obywateli</w:t>
      </w:r>
      <w:r w:rsidR="006C79C3" w:rsidRPr="006C79C3">
        <w:rPr>
          <w:rFonts w:ascii="Arial" w:hAnsi="Arial" w:cs="Arial"/>
          <w:spacing w:val="-7"/>
          <w:sz w:val="24"/>
          <w:szCs w:val="28"/>
        </w:rPr>
        <w:t xml:space="preserve"> </w:t>
      </w:r>
      <w:r w:rsidR="006C79C3" w:rsidRPr="006C79C3">
        <w:rPr>
          <w:rFonts w:ascii="Arial" w:hAnsi="Arial" w:cs="Arial"/>
          <w:sz w:val="24"/>
          <w:szCs w:val="28"/>
        </w:rPr>
        <w:t>o</w:t>
      </w:r>
      <w:r w:rsidR="006C79C3" w:rsidRPr="006C79C3">
        <w:rPr>
          <w:rFonts w:ascii="Arial" w:hAnsi="Arial" w:cs="Arial"/>
          <w:spacing w:val="-11"/>
          <w:sz w:val="24"/>
          <w:szCs w:val="28"/>
        </w:rPr>
        <w:t xml:space="preserve"> </w:t>
      </w:r>
      <w:r w:rsidR="006C79C3" w:rsidRPr="006C79C3">
        <w:rPr>
          <w:rFonts w:ascii="Arial" w:hAnsi="Arial" w:cs="Arial"/>
          <w:sz w:val="24"/>
          <w:szCs w:val="28"/>
        </w:rPr>
        <w:t>potencjalnych</w:t>
      </w:r>
      <w:r w:rsidR="006C79C3" w:rsidRPr="006C79C3">
        <w:rPr>
          <w:rFonts w:ascii="Arial" w:hAnsi="Arial" w:cs="Arial"/>
          <w:spacing w:val="-9"/>
          <w:sz w:val="24"/>
          <w:szCs w:val="28"/>
        </w:rPr>
        <w:t xml:space="preserve"> </w:t>
      </w:r>
      <w:r w:rsidR="006C79C3" w:rsidRPr="006C79C3">
        <w:rPr>
          <w:rFonts w:ascii="Arial" w:hAnsi="Arial" w:cs="Arial"/>
          <w:sz w:val="24"/>
          <w:szCs w:val="28"/>
        </w:rPr>
        <w:t>i</w:t>
      </w:r>
      <w:r w:rsidR="006C79C3" w:rsidRPr="006C79C3">
        <w:rPr>
          <w:rFonts w:ascii="Arial" w:hAnsi="Arial" w:cs="Arial"/>
          <w:spacing w:val="-10"/>
          <w:sz w:val="24"/>
          <w:szCs w:val="28"/>
        </w:rPr>
        <w:t xml:space="preserve"> </w:t>
      </w:r>
      <w:r w:rsidR="006C79C3" w:rsidRPr="006C79C3">
        <w:rPr>
          <w:rFonts w:ascii="Arial" w:hAnsi="Arial" w:cs="Arial"/>
          <w:sz w:val="24"/>
          <w:szCs w:val="28"/>
        </w:rPr>
        <w:t>aktualnych</w:t>
      </w:r>
      <w:r w:rsidR="006C79C3" w:rsidRPr="006C79C3">
        <w:rPr>
          <w:rFonts w:ascii="Arial" w:hAnsi="Arial" w:cs="Arial"/>
          <w:spacing w:val="-9"/>
          <w:sz w:val="24"/>
          <w:szCs w:val="28"/>
        </w:rPr>
        <w:t xml:space="preserve"> </w:t>
      </w:r>
      <w:r w:rsidR="006C79C3" w:rsidRPr="006C79C3">
        <w:rPr>
          <w:rFonts w:ascii="Arial" w:hAnsi="Arial" w:cs="Arial"/>
          <w:spacing w:val="-2"/>
          <w:sz w:val="24"/>
          <w:szCs w:val="28"/>
        </w:rPr>
        <w:t>zagrożeniach</w:t>
      </w:r>
      <w:r w:rsidR="006C79C3">
        <w:rPr>
          <w:rFonts w:ascii="Arial" w:hAnsi="Arial" w:cs="Arial"/>
          <w:spacing w:val="-2"/>
          <w:sz w:val="24"/>
          <w:szCs w:val="28"/>
        </w:rPr>
        <w:t>,</w:t>
      </w:r>
    </w:p>
    <w:p w14:paraId="7DA5E2E0" w14:textId="36666460" w:rsidR="006C79C3" w:rsidRPr="006C79C3" w:rsidRDefault="00225AF9" w:rsidP="005A239D">
      <w:pPr>
        <w:pStyle w:val="Akapitzlist"/>
        <w:widowControl w:val="0"/>
        <w:numPr>
          <w:ilvl w:val="0"/>
          <w:numId w:val="8"/>
        </w:numPr>
        <w:tabs>
          <w:tab w:val="left" w:pos="1555"/>
        </w:tabs>
        <w:autoSpaceDE w:val="0"/>
        <w:autoSpaceDN w:val="0"/>
        <w:spacing w:before="78" w:after="0" w:line="276" w:lineRule="auto"/>
        <w:rPr>
          <w:rFonts w:ascii="Arial" w:hAnsi="Arial" w:cs="Arial"/>
          <w:sz w:val="24"/>
          <w:szCs w:val="28"/>
        </w:rPr>
      </w:pPr>
      <w:r>
        <w:rPr>
          <w:rFonts w:ascii="Arial" w:hAnsi="Arial" w:cs="Arial"/>
          <w:b/>
          <w:sz w:val="24"/>
          <w:szCs w:val="28"/>
        </w:rPr>
        <w:t>Edukowanie</w:t>
      </w:r>
      <w:r w:rsidR="006C79C3">
        <w:rPr>
          <w:rFonts w:ascii="Arial" w:hAnsi="Arial" w:cs="Arial"/>
          <w:b/>
          <w:sz w:val="24"/>
          <w:szCs w:val="28"/>
        </w:rPr>
        <w:t xml:space="preserve"> </w:t>
      </w:r>
      <w:r w:rsidR="006C79C3" w:rsidRPr="006C79C3">
        <w:rPr>
          <w:rFonts w:ascii="Arial" w:hAnsi="Arial" w:cs="Arial"/>
          <w:bCs/>
          <w:sz w:val="24"/>
          <w:szCs w:val="28"/>
        </w:rPr>
        <w:t xml:space="preserve">ludności w zakresie </w:t>
      </w:r>
      <w:r w:rsidR="006C79C3" w:rsidRPr="00B57DD9">
        <w:rPr>
          <w:rFonts w:ascii="Arial" w:hAnsi="Arial" w:cs="Arial"/>
          <w:sz w:val="24"/>
          <w:szCs w:val="28"/>
        </w:rPr>
        <w:t>ochrony</w:t>
      </w:r>
      <w:r w:rsidR="006C79C3" w:rsidRPr="00B57DD9">
        <w:rPr>
          <w:rFonts w:ascii="Arial" w:hAnsi="Arial" w:cs="Arial"/>
          <w:spacing w:val="-7"/>
          <w:sz w:val="24"/>
          <w:szCs w:val="28"/>
        </w:rPr>
        <w:t xml:space="preserve"> </w:t>
      </w:r>
      <w:r w:rsidR="006C79C3" w:rsidRPr="00B57DD9">
        <w:rPr>
          <w:rFonts w:ascii="Arial" w:hAnsi="Arial" w:cs="Arial"/>
          <w:sz w:val="24"/>
          <w:szCs w:val="28"/>
        </w:rPr>
        <w:t>ludności</w:t>
      </w:r>
      <w:r w:rsidR="006C79C3" w:rsidRPr="00B57DD9">
        <w:rPr>
          <w:rFonts w:ascii="Arial" w:hAnsi="Arial" w:cs="Arial"/>
          <w:spacing w:val="-6"/>
          <w:sz w:val="24"/>
          <w:szCs w:val="28"/>
        </w:rPr>
        <w:t xml:space="preserve"> </w:t>
      </w:r>
      <w:r w:rsidR="006C79C3" w:rsidRPr="00B57DD9">
        <w:rPr>
          <w:rFonts w:ascii="Arial" w:hAnsi="Arial" w:cs="Arial"/>
          <w:sz w:val="24"/>
          <w:szCs w:val="28"/>
        </w:rPr>
        <w:t>i</w:t>
      </w:r>
      <w:r w:rsidR="006C79C3" w:rsidRPr="00B57DD9">
        <w:rPr>
          <w:rFonts w:ascii="Arial" w:hAnsi="Arial" w:cs="Arial"/>
          <w:spacing w:val="-5"/>
          <w:sz w:val="24"/>
          <w:szCs w:val="28"/>
        </w:rPr>
        <w:t xml:space="preserve"> </w:t>
      </w:r>
      <w:r w:rsidR="006C79C3" w:rsidRPr="00B57DD9">
        <w:rPr>
          <w:rFonts w:ascii="Arial" w:hAnsi="Arial" w:cs="Arial"/>
          <w:sz w:val="24"/>
          <w:szCs w:val="28"/>
        </w:rPr>
        <w:t>obrony</w:t>
      </w:r>
      <w:r w:rsidR="006C79C3" w:rsidRPr="00B57DD9">
        <w:rPr>
          <w:rFonts w:ascii="Arial" w:hAnsi="Arial" w:cs="Arial"/>
          <w:spacing w:val="-7"/>
          <w:sz w:val="24"/>
          <w:szCs w:val="28"/>
        </w:rPr>
        <w:t xml:space="preserve"> </w:t>
      </w:r>
      <w:r w:rsidR="006C79C3" w:rsidRPr="00B57DD9">
        <w:rPr>
          <w:rFonts w:ascii="Arial" w:hAnsi="Arial" w:cs="Arial"/>
          <w:spacing w:val="-2"/>
          <w:sz w:val="24"/>
          <w:szCs w:val="28"/>
        </w:rPr>
        <w:t>cywilnej</w:t>
      </w:r>
      <w:r w:rsidR="006C79C3">
        <w:rPr>
          <w:rFonts w:ascii="Arial" w:hAnsi="Arial" w:cs="Arial"/>
          <w:spacing w:val="-2"/>
          <w:sz w:val="24"/>
          <w:szCs w:val="28"/>
        </w:rPr>
        <w:t>,</w:t>
      </w:r>
    </w:p>
    <w:p w14:paraId="1587861D" w14:textId="6813DAD3" w:rsidR="006C79C3" w:rsidRPr="006C79C3" w:rsidRDefault="00225AF9" w:rsidP="005A239D">
      <w:pPr>
        <w:pStyle w:val="Akapitzlist"/>
        <w:widowControl w:val="0"/>
        <w:numPr>
          <w:ilvl w:val="0"/>
          <w:numId w:val="8"/>
        </w:numPr>
        <w:tabs>
          <w:tab w:val="left" w:pos="1555"/>
        </w:tabs>
        <w:autoSpaceDE w:val="0"/>
        <w:autoSpaceDN w:val="0"/>
        <w:spacing w:before="78" w:after="0" w:line="276" w:lineRule="auto"/>
        <w:rPr>
          <w:rFonts w:ascii="Arial" w:hAnsi="Arial" w:cs="Arial"/>
          <w:sz w:val="24"/>
          <w:szCs w:val="28"/>
        </w:rPr>
      </w:pPr>
      <w:r w:rsidRPr="00B57DD9">
        <w:rPr>
          <w:rFonts w:ascii="Arial" w:hAnsi="Arial" w:cs="Arial"/>
          <w:b/>
          <w:sz w:val="24"/>
          <w:szCs w:val="28"/>
        </w:rPr>
        <w:t>Instruowanie</w:t>
      </w:r>
      <w:r w:rsidR="006C79C3" w:rsidRPr="00B57DD9">
        <w:rPr>
          <w:rFonts w:ascii="Arial" w:hAnsi="Arial" w:cs="Arial"/>
          <w:b/>
          <w:sz w:val="24"/>
          <w:szCs w:val="28"/>
        </w:rPr>
        <w:t xml:space="preserve"> </w:t>
      </w:r>
      <w:r w:rsidR="006C79C3" w:rsidRPr="006C79C3">
        <w:rPr>
          <w:rFonts w:ascii="Arial" w:hAnsi="Arial" w:cs="Arial"/>
          <w:sz w:val="24"/>
          <w:szCs w:val="28"/>
        </w:rPr>
        <w:t xml:space="preserve">obywateli o zasadach zabezpieczenia przed zagrożeniem </w:t>
      </w:r>
      <w:r w:rsidR="006C79C3">
        <w:rPr>
          <w:rFonts w:ascii="Arial" w:hAnsi="Arial" w:cs="Arial"/>
          <w:sz w:val="24"/>
          <w:szCs w:val="28"/>
        </w:rPr>
        <w:br/>
      </w:r>
      <w:r w:rsidR="006C79C3" w:rsidRPr="006C79C3">
        <w:rPr>
          <w:rFonts w:ascii="Arial" w:hAnsi="Arial" w:cs="Arial"/>
          <w:sz w:val="24"/>
          <w:szCs w:val="28"/>
        </w:rPr>
        <w:t>i postępowania w sytuacjach zagrożenia, w szczególności w zakresie budowania społecznej odporności, udzielania pierwszej pomocy i ewa</w:t>
      </w:r>
      <w:r w:rsidR="006C79C3" w:rsidRPr="006C79C3">
        <w:rPr>
          <w:rFonts w:ascii="Arial" w:hAnsi="Arial" w:cs="Arial"/>
          <w:spacing w:val="-2"/>
          <w:sz w:val="24"/>
          <w:szCs w:val="28"/>
        </w:rPr>
        <w:t>kuacji</w:t>
      </w:r>
      <w:r w:rsidR="006C79C3">
        <w:rPr>
          <w:rFonts w:ascii="Arial" w:hAnsi="Arial" w:cs="Arial"/>
          <w:spacing w:val="-2"/>
          <w:sz w:val="24"/>
          <w:szCs w:val="28"/>
        </w:rPr>
        <w:t>,</w:t>
      </w:r>
    </w:p>
    <w:p w14:paraId="3C1BE270" w14:textId="1C96534E" w:rsidR="006C79C3" w:rsidRPr="006C79C3" w:rsidRDefault="00225AF9" w:rsidP="005A239D">
      <w:pPr>
        <w:pStyle w:val="Akapitzlist"/>
        <w:widowControl w:val="0"/>
        <w:numPr>
          <w:ilvl w:val="0"/>
          <w:numId w:val="8"/>
        </w:numPr>
        <w:tabs>
          <w:tab w:val="left" w:pos="1555"/>
        </w:tabs>
        <w:autoSpaceDE w:val="0"/>
        <w:autoSpaceDN w:val="0"/>
        <w:spacing w:before="78" w:after="0" w:line="276" w:lineRule="auto"/>
        <w:rPr>
          <w:rFonts w:ascii="Arial" w:hAnsi="Arial" w:cs="Arial"/>
          <w:sz w:val="24"/>
          <w:szCs w:val="28"/>
        </w:rPr>
      </w:pPr>
      <w:r w:rsidRPr="006C79C3">
        <w:rPr>
          <w:rFonts w:ascii="Arial" w:hAnsi="Arial" w:cs="Arial"/>
          <w:b/>
          <w:sz w:val="24"/>
          <w:szCs w:val="28"/>
        </w:rPr>
        <w:t>Uruchomienie</w:t>
      </w:r>
      <w:r w:rsidR="006C79C3" w:rsidRPr="006C79C3">
        <w:rPr>
          <w:rFonts w:ascii="Arial" w:hAnsi="Arial" w:cs="Arial"/>
          <w:b/>
          <w:spacing w:val="-12"/>
          <w:sz w:val="24"/>
          <w:szCs w:val="28"/>
        </w:rPr>
        <w:t xml:space="preserve"> </w:t>
      </w:r>
      <w:r w:rsidR="006C79C3" w:rsidRPr="006C79C3">
        <w:rPr>
          <w:rFonts w:ascii="Arial" w:hAnsi="Arial" w:cs="Arial"/>
          <w:sz w:val="24"/>
          <w:szCs w:val="28"/>
        </w:rPr>
        <w:t>mechanizmów</w:t>
      </w:r>
      <w:r w:rsidR="006C79C3" w:rsidRPr="006C79C3">
        <w:rPr>
          <w:rFonts w:ascii="Arial" w:hAnsi="Arial" w:cs="Arial"/>
          <w:spacing w:val="-16"/>
          <w:sz w:val="24"/>
          <w:szCs w:val="28"/>
        </w:rPr>
        <w:t xml:space="preserve"> </w:t>
      </w:r>
      <w:r w:rsidR="006C79C3" w:rsidRPr="006C79C3">
        <w:rPr>
          <w:rFonts w:ascii="Arial" w:hAnsi="Arial" w:cs="Arial"/>
          <w:sz w:val="24"/>
          <w:szCs w:val="28"/>
        </w:rPr>
        <w:t>społecznej</w:t>
      </w:r>
      <w:r w:rsidR="006C79C3" w:rsidRPr="006C79C3">
        <w:rPr>
          <w:rFonts w:ascii="Arial" w:hAnsi="Arial" w:cs="Arial"/>
          <w:spacing w:val="-13"/>
          <w:sz w:val="24"/>
          <w:szCs w:val="28"/>
        </w:rPr>
        <w:t xml:space="preserve"> </w:t>
      </w:r>
      <w:r w:rsidR="006C79C3" w:rsidRPr="006C79C3">
        <w:rPr>
          <w:rFonts w:ascii="Arial" w:hAnsi="Arial" w:cs="Arial"/>
          <w:spacing w:val="-2"/>
          <w:sz w:val="24"/>
          <w:szCs w:val="28"/>
        </w:rPr>
        <w:t>odporności.</w:t>
      </w:r>
    </w:p>
    <w:p w14:paraId="6AA9F0BD" w14:textId="77777777" w:rsidR="006C79C3" w:rsidRDefault="006C79C3" w:rsidP="006C79C3">
      <w:pPr>
        <w:widowControl w:val="0"/>
        <w:tabs>
          <w:tab w:val="left" w:pos="1555"/>
        </w:tabs>
        <w:autoSpaceDE w:val="0"/>
        <w:autoSpaceDN w:val="0"/>
        <w:spacing w:before="78" w:after="0" w:line="240" w:lineRule="auto"/>
        <w:rPr>
          <w:rFonts w:ascii="Arial" w:hAnsi="Arial" w:cs="Arial"/>
          <w:sz w:val="24"/>
          <w:szCs w:val="28"/>
        </w:rPr>
      </w:pPr>
    </w:p>
    <w:p w14:paraId="27285CD2" w14:textId="5223FF2A" w:rsidR="006C79C3" w:rsidRPr="006C79C3" w:rsidRDefault="006C79C3" w:rsidP="006C79C3">
      <w:pPr>
        <w:pStyle w:val="Akapitzlist"/>
        <w:widowControl w:val="0"/>
        <w:numPr>
          <w:ilvl w:val="0"/>
          <w:numId w:val="3"/>
        </w:numPr>
        <w:tabs>
          <w:tab w:val="left" w:pos="1555"/>
        </w:tabs>
        <w:autoSpaceDE w:val="0"/>
        <w:autoSpaceDN w:val="0"/>
        <w:spacing w:before="78" w:after="0" w:line="240" w:lineRule="auto"/>
        <w:rPr>
          <w:rFonts w:ascii="Arial" w:hAnsi="Arial" w:cs="Arial"/>
          <w:bCs/>
          <w:sz w:val="24"/>
          <w:szCs w:val="28"/>
        </w:rPr>
      </w:pPr>
      <w:r w:rsidRPr="006C79C3">
        <w:rPr>
          <w:rFonts w:ascii="Arial" w:hAnsi="Arial" w:cs="Arial"/>
          <w:bCs/>
          <w:sz w:val="24"/>
          <w:szCs w:val="28"/>
        </w:rPr>
        <w:t>Działania</w:t>
      </w:r>
      <w:r w:rsidRPr="006C79C3">
        <w:rPr>
          <w:rFonts w:ascii="Arial" w:hAnsi="Arial" w:cs="Arial"/>
          <w:bCs/>
          <w:spacing w:val="-15"/>
          <w:sz w:val="24"/>
          <w:szCs w:val="28"/>
        </w:rPr>
        <w:t xml:space="preserve"> </w:t>
      </w:r>
      <w:r w:rsidRPr="006C79C3">
        <w:rPr>
          <w:rFonts w:ascii="Arial" w:hAnsi="Arial" w:cs="Arial"/>
          <w:bCs/>
          <w:sz w:val="24"/>
          <w:szCs w:val="28"/>
        </w:rPr>
        <w:t>związane</w:t>
      </w:r>
      <w:r w:rsidRPr="006C79C3">
        <w:rPr>
          <w:rFonts w:ascii="Arial" w:hAnsi="Arial" w:cs="Arial"/>
          <w:bCs/>
          <w:spacing w:val="-10"/>
          <w:sz w:val="24"/>
          <w:szCs w:val="28"/>
        </w:rPr>
        <w:t xml:space="preserve"> </w:t>
      </w:r>
      <w:r w:rsidRPr="006C79C3">
        <w:rPr>
          <w:rFonts w:ascii="Arial" w:hAnsi="Arial" w:cs="Arial"/>
          <w:bCs/>
          <w:sz w:val="24"/>
          <w:szCs w:val="28"/>
        </w:rPr>
        <w:t>z</w:t>
      </w:r>
      <w:r w:rsidRPr="006C79C3">
        <w:rPr>
          <w:rFonts w:ascii="Arial" w:hAnsi="Arial" w:cs="Arial"/>
          <w:bCs/>
          <w:spacing w:val="-8"/>
          <w:sz w:val="24"/>
          <w:szCs w:val="28"/>
        </w:rPr>
        <w:t xml:space="preserve"> </w:t>
      </w:r>
      <w:r w:rsidRPr="000103BF">
        <w:rPr>
          <w:rFonts w:ascii="Arial" w:hAnsi="Arial" w:cs="Arial"/>
          <w:b/>
          <w:sz w:val="24"/>
          <w:szCs w:val="28"/>
        </w:rPr>
        <w:t>możliwością wystąpienia</w:t>
      </w:r>
      <w:r w:rsidRPr="000103BF">
        <w:rPr>
          <w:rFonts w:ascii="Arial" w:hAnsi="Arial" w:cs="Arial"/>
          <w:b/>
          <w:spacing w:val="-11"/>
          <w:sz w:val="24"/>
          <w:szCs w:val="28"/>
        </w:rPr>
        <w:t xml:space="preserve"> </w:t>
      </w:r>
      <w:r w:rsidRPr="000103BF">
        <w:rPr>
          <w:rFonts w:ascii="Arial" w:hAnsi="Arial" w:cs="Arial"/>
          <w:b/>
          <w:spacing w:val="-2"/>
          <w:sz w:val="24"/>
          <w:szCs w:val="28"/>
        </w:rPr>
        <w:t>zagrożenia</w:t>
      </w:r>
      <w:r>
        <w:rPr>
          <w:rFonts w:ascii="Arial" w:hAnsi="Arial" w:cs="Arial"/>
          <w:bCs/>
          <w:spacing w:val="-2"/>
          <w:sz w:val="24"/>
          <w:szCs w:val="28"/>
        </w:rPr>
        <w:t>:</w:t>
      </w:r>
    </w:p>
    <w:p w14:paraId="18402E45" w14:textId="77777777" w:rsidR="006C79C3" w:rsidRPr="006C79C3" w:rsidRDefault="006C79C3" w:rsidP="006C79C3">
      <w:pPr>
        <w:pStyle w:val="Akapitzlist"/>
        <w:widowControl w:val="0"/>
        <w:tabs>
          <w:tab w:val="left" w:pos="1555"/>
        </w:tabs>
        <w:autoSpaceDE w:val="0"/>
        <w:autoSpaceDN w:val="0"/>
        <w:spacing w:before="78" w:after="0" w:line="240" w:lineRule="auto"/>
        <w:rPr>
          <w:rFonts w:ascii="Arial" w:hAnsi="Arial" w:cs="Arial"/>
          <w:bCs/>
          <w:sz w:val="24"/>
          <w:szCs w:val="28"/>
        </w:rPr>
      </w:pPr>
    </w:p>
    <w:p w14:paraId="16144F5D" w14:textId="77777777" w:rsidR="006C79C3" w:rsidRPr="006C79C3" w:rsidRDefault="006C79C3" w:rsidP="005A239D">
      <w:pPr>
        <w:pStyle w:val="Akapitzlist"/>
        <w:widowControl w:val="0"/>
        <w:numPr>
          <w:ilvl w:val="0"/>
          <w:numId w:val="9"/>
        </w:numPr>
        <w:tabs>
          <w:tab w:val="left" w:pos="1555"/>
        </w:tabs>
        <w:autoSpaceDE w:val="0"/>
        <w:autoSpaceDN w:val="0"/>
        <w:spacing w:before="78" w:after="0" w:line="276" w:lineRule="auto"/>
        <w:ind w:left="709" w:hanging="283"/>
        <w:rPr>
          <w:rFonts w:ascii="Arial" w:hAnsi="Arial" w:cs="Arial"/>
          <w:bCs/>
          <w:sz w:val="24"/>
          <w:szCs w:val="28"/>
        </w:rPr>
      </w:pPr>
      <w:r>
        <w:rPr>
          <w:rFonts w:ascii="Arial" w:hAnsi="Arial" w:cs="Arial"/>
          <w:sz w:val="24"/>
          <w:szCs w:val="28"/>
        </w:rPr>
        <w:t>O</w:t>
      </w:r>
      <w:r w:rsidRPr="00B57DD9">
        <w:rPr>
          <w:rFonts w:ascii="Arial" w:hAnsi="Arial" w:cs="Arial"/>
          <w:sz w:val="24"/>
          <w:szCs w:val="28"/>
        </w:rPr>
        <w:t>cena</w:t>
      </w:r>
      <w:r w:rsidRPr="00B57DD9">
        <w:rPr>
          <w:rFonts w:ascii="Arial" w:hAnsi="Arial" w:cs="Arial"/>
          <w:spacing w:val="-9"/>
          <w:sz w:val="24"/>
          <w:szCs w:val="28"/>
        </w:rPr>
        <w:t xml:space="preserve"> </w:t>
      </w:r>
      <w:r w:rsidRPr="00B57DD9">
        <w:rPr>
          <w:rFonts w:ascii="Arial" w:hAnsi="Arial" w:cs="Arial"/>
          <w:sz w:val="24"/>
          <w:szCs w:val="28"/>
        </w:rPr>
        <w:t>ryzyka</w:t>
      </w:r>
      <w:r w:rsidRPr="00B57DD9">
        <w:rPr>
          <w:rFonts w:ascii="Arial" w:hAnsi="Arial" w:cs="Arial"/>
          <w:spacing w:val="-6"/>
          <w:sz w:val="24"/>
          <w:szCs w:val="28"/>
        </w:rPr>
        <w:t xml:space="preserve"> </w:t>
      </w:r>
      <w:r w:rsidRPr="00B57DD9">
        <w:rPr>
          <w:rFonts w:ascii="Arial" w:hAnsi="Arial" w:cs="Arial"/>
          <w:sz w:val="24"/>
          <w:szCs w:val="28"/>
        </w:rPr>
        <w:t>oraz</w:t>
      </w:r>
      <w:r w:rsidRPr="00B57DD9">
        <w:rPr>
          <w:rFonts w:ascii="Arial" w:hAnsi="Arial" w:cs="Arial"/>
          <w:spacing w:val="-7"/>
          <w:sz w:val="24"/>
          <w:szCs w:val="28"/>
        </w:rPr>
        <w:t xml:space="preserve"> </w:t>
      </w:r>
      <w:r w:rsidRPr="00B57DD9">
        <w:rPr>
          <w:rFonts w:ascii="Arial" w:hAnsi="Arial" w:cs="Arial"/>
          <w:sz w:val="24"/>
          <w:szCs w:val="28"/>
        </w:rPr>
        <w:t>zdolności</w:t>
      </w:r>
      <w:r w:rsidRPr="00B57DD9">
        <w:rPr>
          <w:rFonts w:ascii="Arial" w:hAnsi="Arial" w:cs="Arial"/>
          <w:spacing w:val="-6"/>
          <w:sz w:val="24"/>
          <w:szCs w:val="28"/>
        </w:rPr>
        <w:t xml:space="preserve"> </w:t>
      </w:r>
      <w:r w:rsidRPr="00B57DD9">
        <w:rPr>
          <w:rFonts w:ascii="Arial" w:hAnsi="Arial" w:cs="Arial"/>
          <w:sz w:val="24"/>
          <w:szCs w:val="28"/>
        </w:rPr>
        <w:t>jego</w:t>
      </w:r>
      <w:r w:rsidRPr="00B57DD9">
        <w:rPr>
          <w:rFonts w:ascii="Arial" w:hAnsi="Arial" w:cs="Arial"/>
          <w:spacing w:val="-6"/>
          <w:sz w:val="24"/>
          <w:szCs w:val="28"/>
        </w:rPr>
        <w:t xml:space="preserve"> </w:t>
      </w:r>
      <w:r w:rsidRPr="00B57DD9">
        <w:rPr>
          <w:rFonts w:ascii="Arial" w:hAnsi="Arial" w:cs="Arial"/>
          <w:sz w:val="24"/>
          <w:szCs w:val="28"/>
        </w:rPr>
        <w:t>minimalizowania</w:t>
      </w:r>
      <w:r w:rsidRPr="00B57DD9">
        <w:rPr>
          <w:rFonts w:ascii="Arial" w:hAnsi="Arial" w:cs="Arial"/>
          <w:spacing w:val="-10"/>
          <w:sz w:val="24"/>
          <w:szCs w:val="28"/>
        </w:rPr>
        <w:t xml:space="preserve"> </w:t>
      </w:r>
      <w:r w:rsidRPr="00B57DD9">
        <w:rPr>
          <w:rFonts w:ascii="Arial" w:hAnsi="Arial" w:cs="Arial"/>
          <w:sz w:val="24"/>
          <w:szCs w:val="28"/>
        </w:rPr>
        <w:t>i</w:t>
      </w:r>
      <w:r w:rsidRPr="00B57DD9">
        <w:rPr>
          <w:rFonts w:ascii="Arial" w:hAnsi="Arial" w:cs="Arial"/>
          <w:spacing w:val="-5"/>
          <w:sz w:val="24"/>
          <w:szCs w:val="28"/>
        </w:rPr>
        <w:t xml:space="preserve"> </w:t>
      </w:r>
      <w:r w:rsidRPr="00B57DD9">
        <w:rPr>
          <w:rFonts w:ascii="Arial" w:hAnsi="Arial" w:cs="Arial"/>
          <w:spacing w:val="-2"/>
          <w:sz w:val="24"/>
          <w:szCs w:val="28"/>
        </w:rPr>
        <w:t>monitorowania</w:t>
      </w:r>
      <w:r>
        <w:rPr>
          <w:rFonts w:ascii="Arial" w:hAnsi="Arial" w:cs="Arial"/>
          <w:spacing w:val="-2"/>
          <w:sz w:val="24"/>
          <w:szCs w:val="28"/>
        </w:rPr>
        <w:t>,</w:t>
      </w:r>
    </w:p>
    <w:p w14:paraId="3B007A9A" w14:textId="77777777" w:rsidR="006C79C3" w:rsidRPr="006C79C3" w:rsidRDefault="006C79C3" w:rsidP="005A239D">
      <w:pPr>
        <w:pStyle w:val="Akapitzlist"/>
        <w:widowControl w:val="0"/>
        <w:numPr>
          <w:ilvl w:val="0"/>
          <w:numId w:val="9"/>
        </w:numPr>
        <w:tabs>
          <w:tab w:val="left" w:pos="1555"/>
        </w:tabs>
        <w:autoSpaceDE w:val="0"/>
        <w:autoSpaceDN w:val="0"/>
        <w:spacing w:before="78" w:after="0" w:line="276" w:lineRule="auto"/>
        <w:ind w:left="709" w:hanging="283"/>
        <w:rPr>
          <w:rFonts w:ascii="Arial" w:hAnsi="Arial" w:cs="Arial"/>
          <w:bCs/>
          <w:sz w:val="24"/>
          <w:szCs w:val="28"/>
        </w:rPr>
      </w:pPr>
      <w:r>
        <w:rPr>
          <w:rFonts w:ascii="Arial" w:hAnsi="Arial" w:cs="Arial"/>
          <w:sz w:val="24"/>
          <w:szCs w:val="28"/>
        </w:rPr>
        <w:t>P</w:t>
      </w:r>
      <w:r w:rsidRPr="006C79C3">
        <w:rPr>
          <w:rFonts w:ascii="Arial" w:hAnsi="Arial" w:cs="Arial"/>
          <w:sz w:val="24"/>
          <w:szCs w:val="28"/>
        </w:rPr>
        <w:t>rzygotowanie</w:t>
      </w:r>
      <w:r w:rsidRPr="006C79C3">
        <w:rPr>
          <w:rFonts w:ascii="Arial" w:hAnsi="Arial" w:cs="Arial"/>
          <w:spacing w:val="-8"/>
          <w:sz w:val="24"/>
          <w:szCs w:val="28"/>
        </w:rPr>
        <w:t xml:space="preserve"> </w:t>
      </w:r>
      <w:r w:rsidRPr="006C79C3">
        <w:rPr>
          <w:rFonts w:ascii="Arial" w:hAnsi="Arial" w:cs="Arial"/>
          <w:sz w:val="24"/>
          <w:szCs w:val="28"/>
        </w:rPr>
        <w:t>do</w:t>
      </w:r>
      <w:r w:rsidRPr="006C79C3">
        <w:rPr>
          <w:rFonts w:ascii="Arial" w:hAnsi="Arial" w:cs="Arial"/>
          <w:spacing w:val="-7"/>
          <w:sz w:val="24"/>
          <w:szCs w:val="28"/>
        </w:rPr>
        <w:t xml:space="preserve"> </w:t>
      </w:r>
      <w:r w:rsidRPr="006C79C3">
        <w:rPr>
          <w:rFonts w:ascii="Arial" w:hAnsi="Arial" w:cs="Arial"/>
          <w:sz w:val="24"/>
          <w:szCs w:val="28"/>
        </w:rPr>
        <w:t>reagowania</w:t>
      </w:r>
      <w:r w:rsidRPr="006C79C3">
        <w:rPr>
          <w:rFonts w:ascii="Arial" w:hAnsi="Arial" w:cs="Arial"/>
          <w:spacing w:val="-7"/>
          <w:sz w:val="24"/>
          <w:szCs w:val="28"/>
        </w:rPr>
        <w:t xml:space="preserve"> </w:t>
      </w:r>
      <w:r w:rsidRPr="006C79C3">
        <w:rPr>
          <w:rFonts w:ascii="Arial" w:hAnsi="Arial" w:cs="Arial"/>
          <w:sz w:val="24"/>
          <w:szCs w:val="28"/>
        </w:rPr>
        <w:t>na</w:t>
      </w:r>
      <w:r w:rsidRPr="006C79C3">
        <w:rPr>
          <w:rFonts w:ascii="Arial" w:hAnsi="Arial" w:cs="Arial"/>
          <w:spacing w:val="-7"/>
          <w:sz w:val="24"/>
          <w:szCs w:val="28"/>
        </w:rPr>
        <w:t xml:space="preserve"> </w:t>
      </w:r>
      <w:r w:rsidRPr="006C79C3">
        <w:rPr>
          <w:rFonts w:ascii="Arial" w:hAnsi="Arial" w:cs="Arial"/>
          <w:spacing w:val="-2"/>
          <w:sz w:val="24"/>
          <w:szCs w:val="28"/>
        </w:rPr>
        <w:t>zagrożenia,</w:t>
      </w:r>
    </w:p>
    <w:p w14:paraId="370BF6C8" w14:textId="1EA747E4" w:rsidR="006C79C3" w:rsidRPr="006C79C3" w:rsidRDefault="006C79C3" w:rsidP="005A239D">
      <w:pPr>
        <w:pStyle w:val="Akapitzlist"/>
        <w:widowControl w:val="0"/>
        <w:numPr>
          <w:ilvl w:val="0"/>
          <w:numId w:val="9"/>
        </w:numPr>
        <w:tabs>
          <w:tab w:val="left" w:pos="1555"/>
        </w:tabs>
        <w:autoSpaceDE w:val="0"/>
        <w:autoSpaceDN w:val="0"/>
        <w:spacing w:before="78" w:after="0" w:line="276" w:lineRule="auto"/>
        <w:ind w:left="709" w:hanging="283"/>
        <w:rPr>
          <w:rFonts w:ascii="Arial" w:hAnsi="Arial" w:cs="Arial"/>
          <w:bCs/>
          <w:sz w:val="24"/>
          <w:szCs w:val="28"/>
        </w:rPr>
      </w:pPr>
      <w:r w:rsidRPr="006C79C3">
        <w:rPr>
          <w:rFonts w:ascii="Arial" w:hAnsi="Arial" w:cs="Arial"/>
          <w:bCs/>
          <w:sz w:val="24"/>
          <w:szCs w:val="28"/>
        </w:rPr>
        <w:t>P</w:t>
      </w:r>
      <w:r w:rsidRPr="006C79C3">
        <w:rPr>
          <w:rFonts w:ascii="Arial" w:hAnsi="Arial" w:cs="Arial"/>
          <w:bCs/>
          <w:sz w:val="24"/>
          <w:szCs w:val="28"/>
        </w:rPr>
        <w:t>lanowanie</w:t>
      </w:r>
      <w:r w:rsidRPr="006C79C3">
        <w:rPr>
          <w:rFonts w:ascii="Arial" w:hAnsi="Arial" w:cs="Arial"/>
          <w:bCs/>
          <w:spacing w:val="80"/>
          <w:sz w:val="24"/>
          <w:szCs w:val="28"/>
        </w:rPr>
        <w:t xml:space="preserve"> </w:t>
      </w:r>
      <w:r w:rsidRPr="006C79C3">
        <w:rPr>
          <w:rFonts w:ascii="Arial" w:hAnsi="Arial" w:cs="Arial"/>
          <w:bCs/>
          <w:sz w:val="24"/>
          <w:szCs w:val="28"/>
        </w:rPr>
        <w:t>i</w:t>
      </w:r>
      <w:r w:rsidRPr="006C79C3">
        <w:rPr>
          <w:rFonts w:ascii="Arial" w:hAnsi="Arial" w:cs="Arial"/>
          <w:bCs/>
          <w:spacing w:val="80"/>
          <w:sz w:val="24"/>
          <w:szCs w:val="28"/>
        </w:rPr>
        <w:t xml:space="preserve"> </w:t>
      </w:r>
      <w:r w:rsidRPr="006C79C3">
        <w:rPr>
          <w:rFonts w:ascii="Arial" w:hAnsi="Arial" w:cs="Arial"/>
          <w:bCs/>
          <w:sz w:val="24"/>
          <w:szCs w:val="28"/>
        </w:rPr>
        <w:t>przygotowanie</w:t>
      </w:r>
      <w:r w:rsidRPr="006C79C3">
        <w:rPr>
          <w:rFonts w:ascii="Arial" w:hAnsi="Arial" w:cs="Arial"/>
          <w:bCs/>
          <w:spacing w:val="80"/>
          <w:sz w:val="24"/>
          <w:szCs w:val="28"/>
        </w:rPr>
        <w:t xml:space="preserve"> </w:t>
      </w:r>
      <w:r w:rsidRPr="006C79C3">
        <w:rPr>
          <w:rFonts w:ascii="Arial" w:hAnsi="Arial" w:cs="Arial"/>
          <w:bCs/>
          <w:sz w:val="24"/>
          <w:szCs w:val="28"/>
        </w:rPr>
        <w:t>warunków</w:t>
      </w:r>
      <w:r w:rsidRPr="006C79C3">
        <w:rPr>
          <w:rFonts w:ascii="Arial" w:hAnsi="Arial" w:cs="Arial"/>
          <w:bCs/>
          <w:spacing w:val="80"/>
          <w:sz w:val="24"/>
          <w:szCs w:val="28"/>
        </w:rPr>
        <w:t xml:space="preserve"> </w:t>
      </w:r>
      <w:r w:rsidRPr="006C79C3">
        <w:rPr>
          <w:rFonts w:ascii="Arial" w:hAnsi="Arial" w:cs="Arial"/>
          <w:bCs/>
          <w:sz w:val="24"/>
          <w:szCs w:val="28"/>
        </w:rPr>
        <w:t>do</w:t>
      </w:r>
      <w:r w:rsidRPr="006C79C3">
        <w:rPr>
          <w:rFonts w:ascii="Arial" w:hAnsi="Arial" w:cs="Arial"/>
          <w:bCs/>
          <w:spacing w:val="80"/>
          <w:sz w:val="24"/>
          <w:szCs w:val="28"/>
        </w:rPr>
        <w:t xml:space="preserve"> </w:t>
      </w:r>
      <w:r w:rsidRPr="006C79C3">
        <w:rPr>
          <w:rFonts w:ascii="Arial" w:hAnsi="Arial" w:cs="Arial"/>
          <w:bCs/>
          <w:sz w:val="24"/>
          <w:szCs w:val="28"/>
        </w:rPr>
        <w:t>ewakuacji</w:t>
      </w:r>
      <w:r w:rsidRPr="006C79C3">
        <w:rPr>
          <w:rFonts w:ascii="Arial" w:hAnsi="Arial" w:cs="Arial"/>
          <w:bCs/>
          <w:spacing w:val="80"/>
          <w:sz w:val="24"/>
          <w:szCs w:val="28"/>
        </w:rPr>
        <w:t xml:space="preserve"> </w:t>
      </w:r>
      <w:r w:rsidRPr="006C79C3">
        <w:rPr>
          <w:rFonts w:ascii="Arial" w:hAnsi="Arial" w:cs="Arial"/>
          <w:bCs/>
          <w:sz w:val="24"/>
          <w:szCs w:val="28"/>
        </w:rPr>
        <w:t xml:space="preserve">ludności, a także </w:t>
      </w:r>
      <w:r w:rsidRPr="006C79C3">
        <w:rPr>
          <w:rFonts w:ascii="Arial" w:hAnsi="Arial" w:cs="Arial"/>
          <w:bCs/>
          <w:sz w:val="24"/>
          <w:szCs w:val="28"/>
        </w:rPr>
        <w:t>miejsc doraźnego schronienia oraz budowli ochron</w:t>
      </w:r>
      <w:r w:rsidRPr="006C79C3">
        <w:rPr>
          <w:rFonts w:ascii="Arial" w:hAnsi="Arial" w:cs="Arial"/>
          <w:bCs/>
          <w:spacing w:val="-2"/>
          <w:sz w:val="24"/>
          <w:szCs w:val="28"/>
        </w:rPr>
        <w:t>nych,</w:t>
      </w:r>
    </w:p>
    <w:p w14:paraId="6296828B" w14:textId="77777777" w:rsidR="006C79C3" w:rsidRPr="006C79C3" w:rsidRDefault="006C79C3" w:rsidP="005A239D">
      <w:pPr>
        <w:pStyle w:val="Akapitzlist"/>
        <w:widowControl w:val="0"/>
        <w:numPr>
          <w:ilvl w:val="0"/>
          <w:numId w:val="9"/>
        </w:numPr>
        <w:tabs>
          <w:tab w:val="left" w:pos="1555"/>
        </w:tabs>
        <w:autoSpaceDE w:val="0"/>
        <w:autoSpaceDN w:val="0"/>
        <w:spacing w:before="78" w:after="0" w:line="276" w:lineRule="auto"/>
        <w:ind w:left="709" w:hanging="283"/>
        <w:rPr>
          <w:rFonts w:ascii="Arial" w:hAnsi="Arial" w:cs="Arial"/>
          <w:bCs/>
          <w:sz w:val="24"/>
          <w:szCs w:val="28"/>
        </w:rPr>
      </w:pPr>
      <w:r>
        <w:rPr>
          <w:rFonts w:ascii="Arial" w:hAnsi="Arial" w:cs="Arial"/>
          <w:sz w:val="24"/>
          <w:szCs w:val="28"/>
        </w:rPr>
        <w:t>P</w:t>
      </w:r>
      <w:r w:rsidRPr="00B57DD9">
        <w:rPr>
          <w:rFonts w:ascii="Arial" w:hAnsi="Arial" w:cs="Arial"/>
          <w:sz w:val="24"/>
          <w:szCs w:val="28"/>
        </w:rPr>
        <w:t>lanowanie</w:t>
      </w:r>
      <w:r w:rsidRPr="00B57DD9">
        <w:rPr>
          <w:rFonts w:ascii="Arial" w:hAnsi="Arial" w:cs="Arial"/>
          <w:spacing w:val="-10"/>
          <w:sz w:val="24"/>
          <w:szCs w:val="28"/>
        </w:rPr>
        <w:t xml:space="preserve"> </w:t>
      </w:r>
      <w:r w:rsidRPr="00B57DD9">
        <w:rPr>
          <w:rFonts w:ascii="Arial" w:hAnsi="Arial" w:cs="Arial"/>
          <w:sz w:val="24"/>
          <w:szCs w:val="28"/>
        </w:rPr>
        <w:t>zabezpieczenia</w:t>
      </w:r>
      <w:r w:rsidRPr="00B57DD9">
        <w:rPr>
          <w:rFonts w:ascii="Arial" w:hAnsi="Arial" w:cs="Arial"/>
          <w:spacing w:val="-9"/>
          <w:sz w:val="24"/>
          <w:szCs w:val="28"/>
        </w:rPr>
        <w:t xml:space="preserve"> </w:t>
      </w:r>
      <w:r w:rsidRPr="00B57DD9">
        <w:rPr>
          <w:rFonts w:ascii="Arial" w:hAnsi="Arial" w:cs="Arial"/>
          <w:sz w:val="24"/>
          <w:szCs w:val="28"/>
        </w:rPr>
        <w:t>dóbr</w:t>
      </w:r>
      <w:r w:rsidRPr="00B57DD9">
        <w:rPr>
          <w:rFonts w:ascii="Arial" w:hAnsi="Arial" w:cs="Arial"/>
          <w:spacing w:val="-10"/>
          <w:sz w:val="24"/>
          <w:szCs w:val="28"/>
        </w:rPr>
        <w:t xml:space="preserve"> </w:t>
      </w:r>
      <w:r w:rsidRPr="00B57DD9">
        <w:rPr>
          <w:rFonts w:ascii="Arial" w:hAnsi="Arial" w:cs="Arial"/>
          <w:sz w:val="24"/>
          <w:szCs w:val="28"/>
        </w:rPr>
        <w:t>kultury</w:t>
      </w:r>
      <w:r w:rsidRPr="00B57DD9">
        <w:rPr>
          <w:rFonts w:ascii="Arial" w:hAnsi="Arial" w:cs="Arial"/>
          <w:spacing w:val="-9"/>
          <w:sz w:val="24"/>
          <w:szCs w:val="28"/>
        </w:rPr>
        <w:t xml:space="preserve"> </w:t>
      </w:r>
      <w:r w:rsidRPr="00B57DD9">
        <w:rPr>
          <w:rFonts w:ascii="Arial" w:hAnsi="Arial" w:cs="Arial"/>
          <w:sz w:val="24"/>
          <w:szCs w:val="28"/>
        </w:rPr>
        <w:t>oraz</w:t>
      </w:r>
      <w:r w:rsidRPr="00B57DD9">
        <w:rPr>
          <w:rFonts w:ascii="Arial" w:hAnsi="Arial" w:cs="Arial"/>
          <w:spacing w:val="-8"/>
          <w:sz w:val="24"/>
          <w:szCs w:val="28"/>
        </w:rPr>
        <w:t xml:space="preserve"> </w:t>
      </w:r>
      <w:r w:rsidRPr="00B57DD9">
        <w:rPr>
          <w:rFonts w:ascii="Arial" w:hAnsi="Arial" w:cs="Arial"/>
          <w:spacing w:val="-2"/>
          <w:sz w:val="24"/>
          <w:szCs w:val="28"/>
        </w:rPr>
        <w:t>mienia</w:t>
      </w:r>
      <w:r>
        <w:rPr>
          <w:rFonts w:ascii="Arial" w:hAnsi="Arial" w:cs="Arial"/>
          <w:spacing w:val="-2"/>
          <w:sz w:val="24"/>
          <w:szCs w:val="28"/>
        </w:rPr>
        <w:t>,</w:t>
      </w:r>
    </w:p>
    <w:p w14:paraId="273A8A68" w14:textId="736724ED" w:rsidR="006C79C3" w:rsidRPr="006C79C3" w:rsidRDefault="006C79C3" w:rsidP="005A239D">
      <w:pPr>
        <w:pStyle w:val="Akapitzlist"/>
        <w:widowControl w:val="0"/>
        <w:numPr>
          <w:ilvl w:val="0"/>
          <w:numId w:val="9"/>
        </w:numPr>
        <w:tabs>
          <w:tab w:val="left" w:pos="1555"/>
        </w:tabs>
        <w:autoSpaceDE w:val="0"/>
        <w:autoSpaceDN w:val="0"/>
        <w:spacing w:before="78" w:after="0" w:line="276" w:lineRule="auto"/>
        <w:ind w:left="709" w:hanging="283"/>
        <w:rPr>
          <w:rFonts w:ascii="Arial" w:hAnsi="Arial" w:cs="Arial"/>
          <w:bCs/>
          <w:sz w:val="24"/>
          <w:szCs w:val="28"/>
        </w:rPr>
      </w:pPr>
      <w:r>
        <w:rPr>
          <w:rFonts w:ascii="Arial" w:hAnsi="Arial" w:cs="Arial"/>
          <w:sz w:val="24"/>
          <w:szCs w:val="28"/>
        </w:rPr>
        <w:t>Z</w:t>
      </w:r>
      <w:r w:rsidRPr="006C79C3">
        <w:rPr>
          <w:rFonts w:ascii="Arial" w:hAnsi="Arial" w:cs="Arial"/>
          <w:sz w:val="24"/>
          <w:szCs w:val="28"/>
        </w:rPr>
        <w:t>apewnienie</w:t>
      </w:r>
      <w:r w:rsidRPr="006C79C3">
        <w:rPr>
          <w:rFonts w:ascii="Arial" w:hAnsi="Arial" w:cs="Arial"/>
          <w:spacing w:val="-11"/>
          <w:sz w:val="24"/>
          <w:szCs w:val="28"/>
        </w:rPr>
        <w:t xml:space="preserve"> </w:t>
      </w:r>
      <w:r w:rsidRPr="006C79C3">
        <w:rPr>
          <w:rFonts w:ascii="Arial" w:hAnsi="Arial" w:cs="Arial"/>
          <w:sz w:val="24"/>
          <w:szCs w:val="28"/>
        </w:rPr>
        <w:t>tworzenia</w:t>
      </w:r>
      <w:r w:rsidRPr="006C79C3">
        <w:rPr>
          <w:rFonts w:ascii="Arial" w:hAnsi="Arial" w:cs="Arial"/>
          <w:spacing w:val="-10"/>
          <w:sz w:val="24"/>
          <w:szCs w:val="28"/>
        </w:rPr>
        <w:t xml:space="preserve"> </w:t>
      </w:r>
      <w:r w:rsidRPr="006C79C3">
        <w:rPr>
          <w:rFonts w:ascii="Arial" w:hAnsi="Arial" w:cs="Arial"/>
          <w:sz w:val="24"/>
          <w:szCs w:val="28"/>
        </w:rPr>
        <w:t>rezerw</w:t>
      </w:r>
      <w:r w:rsidRPr="006C79C3">
        <w:rPr>
          <w:rFonts w:ascii="Arial" w:hAnsi="Arial" w:cs="Arial"/>
          <w:spacing w:val="-10"/>
          <w:sz w:val="24"/>
          <w:szCs w:val="28"/>
        </w:rPr>
        <w:t xml:space="preserve"> </w:t>
      </w:r>
      <w:r w:rsidRPr="006C79C3">
        <w:rPr>
          <w:rFonts w:ascii="Arial" w:hAnsi="Arial" w:cs="Arial"/>
          <w:sz w:val="24"/>
          <w:szCs w:val="28"/>
        </w:rPr>
        <w:t>materiałowych</w:t>
      </w:r>
      <w:r w:rsidRPr="006C79C3">
        <w:rPr>
          <w:rFonts w:ascii="Arial" w:hAnsi="Arial" w:cs="Arial"/>
          <w:spacing w:val="-9"/>
          <w:sz w:val="24"/>
          <w:szCs w:val="28"/>
        </w:rPr>
        <w:t xml:space="preserve"> </w:t>
      </w:r>
      <w:r w:rsidRPr="006C79C3">
        <w:rPr>
          <w:rFonts w:ascii="Arial" w:hAnsi="Arial" w:cs="Arial"/>
          <w:sz w:val="24"/>
          <w:szCs w:val="28"/>
        </w:rPr>
        <w:t>i</w:t>
      </w:r>
      <w:r w:rsidRPr="006C79C3">
        <w:rPr>
          <w:rFonts w:ascii="Arial" w:hAnsi="Arial" w:cs="Arial"/>
          <w:spacing w:val="-8"/>
          <w:sz w:val="24"/>
          <w:szCs w:val="28"/>
        </w:rPr>
        <w:t xml:space="preserve"> </w:t>
      </w:r>
      <w:r w:rsidRPr="006C79C3">
        <w:rPr>
          <w:rFonts w:ascii="Arial" w:hAnsi="Arial" w:cs="Arial"/>
          <w:spacing w:val="-2"/>
          <w:sz w:val="24"/>
          <w:szCs w:val="28"/>
        </w:rPr>
        <w:t>finansowych</w:t>
      </w:r>
      <w:r>
        <w:rPr>
          <w:rFonts w:ascii="Arial" w:hAnsi="Arial" w:cs="Arial"/>
          <w:spacing w:val="-2"/>
          <w:sz w:val="24"/>
          <w:szCs w:val="28"/>
        </w:rPr>
        <w:t>,</w:t>
      </w:r>
    </w:p>
    <w:p w14:paraId="531CDC25" w14:textId="77777777" w:rsidR="000103BF" w:rsidRPr="000103BF" w:rsidRDefault="006C79C3" w:rsidP="005A239D">
      <w:pPr>
        <w:pStyle w:val="Akapitzlist"/>
        <w:widowControl w:val="0"/>
        <w:numPr>
          <w:ilvl w:val="0"/>
          <w:numId w:val="9"/>
        </w:numPr>
        <w:tabs>
          <w:tab w:val="left" w:pos="1555"/>
        </w:tabs>
        <w:autoSpaceDE w:val="0"/>
        <w:autoSpaceDN w:val="0"/>
        <w:spacing w:before="78" w:after="0" w:line="276" w:lineRule="auto"/>
        <w:ind w:left="709" w:hanging="283"/>
        <w:rPr>
          <w:rFonts w:ascii="Arial" w:hAnsi="Arial" w:cs="Arial"/>
          <w:bCs/>
          <w:sz w:val="24"/>
          <w:szCs w:val="28"/>
        </w:rPr>
      </w:pPr>
      <w:r>
        <w:rPr>
          <w:rFonts w:ascii="Arial" w:hAnsi="Arial" w:cs="Arial"/>
          <w:sz w:val="24"/>
          <w:szCs w:val="28"/>
        </w:rPr>
        <w:t>P</w:t>
      </w:r>
      <w:r w:rsidRPr="00B57DD9">
        <w:rPr>
          <w:rFonts w:ascii="Arial" w:hAnsi="Arial" w:cs="Arial"/>
          <w:sz w:val="24"/>
          <w:szCs w:val="28"/>
        </w:rPr>
        <w:t>lanowanie</w:t>
      </w:r>
      <w:r w:rsidRPr="00B57DD9">
        <w:rPr>
          <w:rFonts w:ascii="Arial" w:hAnsi="Arial" w:cs="Arial"/>
          <w:spacing w:val="40"/>
          <w:sz w:val="24"/>
          <w:szCs w:val="28"/>
        </w:rPr>
        <w:t xml:space="preserve"> </w:t>
      </w:r>
      <w:r w:rsidRPr="00B57DD9">
        <w:rPr>
          <w:rFonts w:ascii="Arial" w:hAnsi="Arial" w:cs="Arial"/>
          <w:sz w:val="24"/>
          <w:szCs w:val="28"/>
        </w:rPr>
        <w:t>i</w:t>
      </w:r>
      <w:r w:rsidRPr="00B57DD9">
        <w:rPr>
          <w:rFonts w:ascii="Arial" w:hAnsi="Arial" w:cs="Arial"/>
          <w:spacing w:val="40"/>
          <w:sz w:val="24"/>
          <w:szCs w:val="28"/>
        </w:rPr>
        <w:t xml:space="preserve"> </w:t>
      </w:r>
      <w:r w:rsidRPr="00B57DD9">
        <w:rPr>
          <w:rFonts w:ascii="Arial" w:hAnsi="Arial" w:cs="Arial"/>
          <w:sz w:val="24"/>
          <w:szCs w:val="28"/>
        </w:rPr>
        <w:t>przygotowanie</w:t>
      </w:r>
      <w:r w:rsidRPr="00B57DD9">
        <w:rPr>
          <w:rFonts w:ascii="Arial" w:hAnsi="Arial" w:cs="Arial"/>
          <w:spacing w:val="40"/>
          <w:sz w:val="24"/>
          <w:szCs w:val="28"/>
        </w:rPr>
        <w:t xml:space="preserve"> </w:t>
      </w:r>
      <w:r w:rsidRPr="00B57DD9">
        <w:rPr>
          <w:rFonts w:ascii="Arial" w:hAnsi="Arial" w:cs="Arial"/>
          <w:sz w:val="24"/>
          <w:szCs w:val="28"/>
        </w:rPr>
        <w:t>przekształcenia</w:t>
      </w:r>
      <w:r w:rsidRPr="00B57DD9">
        <w:rPr>
          <w:rFonts w:ascii="Arial" w:hAnsi="Arial" w:cs="Arial"/>
          <w:spacing w:val="40"/>
          <w:sz w:val="24"/>
          <w:szCs w:val="28"/>
        </w:rPr>
        <w:t xml:space="preserve"> </w:t>
      </w:r>
      <w:r w:rsidRPr="00B57DD9">
        <w:rPr>
          <w:rFonts w:ascii="Arial" w:hAnsi="Arial" w:cs="Arial"/>
          <w:sz w:val="24"/>
          <w:szCs w:val="28"/>
        </w:rPr>
        <w:t>podmiotów</w:t>
      </w:r>
      <w:r w:rsidRPr="00B57DD9">
        <w:rPr>
          <w:rFonts w:ascii="Arial" w:hAnsi="Arial" w:cs="Arial"/>
          <w:spacing w:val="40"/>
          <w:sz w:val="24"/>
          <w:szCs w:val="28"/>
        </w:rPr>
        <w:t xml:space="preserve"> </w:t>
      </w:r>
      <w:r w:rsidRPr="00B57DD9">
        <w:rPr>
          <w:rFonts w:ascii="Arial" w:hAnsi="Arial" w:cs="Arial"/>
          <w:sz w:val="24"/>
          <w:szCs w:val="28"/>
        </w:rPr>
        <w:t>ochrony</w:t>
      </w:r>
      <w:r w:rsidRPr="00B57DD9">
        <w:rPr>
          <w:rFonts w:ascii="Arial" w:hAnsi="Arial" w:cs="Arial"/>
          <w:spacing w:val="40"/>
          <w:sz w:val="24"/>
          <w:szCs w:val="28"/>
        </w:rPr>
        <w:t xml:space="preserve"> </w:t>
      </w:r>
      <w:r w:rsidRPr="00B57DD9">
        <w:rPr>
          <w:rFonts w:ascii="Arial" w:hAnsi="Arial" w:cs="Arial"/>
          <w:sz w:val="24"/>
          <w:szCs w:val="28"/>
        </w:rPr>
        <w:t xml:space="preserve">ludności </w:t>
      </w:r>
      <w:r>
        <w:rPr>
          <w:rFonts w:ascii="Arial" w:hAnsi="Arial" w:cs="Arial"/>
          <w:sz w:val="24"/>
          <w:szCs w:val="28"/>
        </w:rPr>
        <w:br/>
      </w:r>
      <w:r w:rsidRPr="00B57DD9">
        <w:rPr>
          <w:rFonts w:ascii="Arial" w:hAnsi="Arial" w:cs="Arial"/>
          <w:sz w:val="24"/>
          <w:szCs w:val="28"/>
        </w:rPr>
        <w:t>w podmioty obrony cywilnej</w:t>
      </w:r>
      <w:r w:rsidR="000103BF">
        <w:rPr>
          <w:rFonts w:ascii="Arial" w:hAnsi="Arial" w:cs="Arial"/>
          <w:sz w:val="24"/>
          <w:szCs w:val="28"/>
        </w:rPr>
        <w:t>,</w:t>
      </w:r>
    </w:p>
    <w:p w14:paraId="151DDD06" w14:textId="62E6E5A6" w:rsidR="000103BF" w:rsidRPr="000103BF" w:rsidRDefault="000103BF" w:rsidP="005A239D">
      <w:pPr>
        <w:pStyle w:val="Akapitzlist"/>
        <w:widowControl w:val="0"/>
        <w:numPr>
          <w:ilvl w:val="0"/>
          <w:numId w:val="9"/>
        </w:numPr>
        <w:tabs>
          <w:tab w:val="left" w:pos="1555"/>
        </w:tabs>
        <w:autoSpaceDE w:val="0"/>
        <w:autoSpaceDN w:val="0"/>
        <w:spacing w:before="78" w:after="0" w:line="276" w:lineRule="auto"/>
        <w:ind w:left="709" w:hanging="283"/>
        <w:rPr>
          <w:rFonts w:ascii="Arial" w:hAnsi="Arial" w:cs="Arial"/>
          <w:bCs/>
          <w:sz w:val="24"/>
          <w:szCs w:val="28"/>
        </w:rPr>
      </w:pPr>
      <w:r>
        <w:rPr>
          <w:rFonts w:ascii="Arial" w:hAnsi="Arial" w:cs="Arial"/>
          <w:sz w:val="24"/>
          <w:szCs w:val="28"/>
        </w:rPr>
        <w:t>T</w:t>
      </w:r>
      <w:r w:rsidRPr="000103BF">
        <w:rPr>
          <w:rFonts w:ascii="Arial" w:hAnsi="Arial" w:cs="Arial"/>
          <w:sz w:val="24"/>
          <w:szCs w:val="28"/>
        </w:rPr>
        <w:t>worzenie</w:t>
      </w:r>
      <w:r w:rsidRPr="000103BF">
        <w:rPr>
          <w:rFonts w:ascii="Arial" w:hAnsi="Arial" w:cs="Arial"/>
          <w:spacing w:val="-6"/>
          <w:sz w:val="24"/>
          <w:szCs w:val="28"/>
        </w:rPr>
        <w:t xml:space="preserve"> </w:t>
      </w:r>
      <w:r w:rsidRPr="000103BF">
        <w:rPr>
          <w:rFonts w:ascii="Arial" w:hAnsi="Arial" w:cs="Arial"/>
          <w:sz w:val="24"/>
          <w:szCs w:val="28"/>
        </w:rPr>
        <w:t>warunków</w:t>
      </w:r>
      <w:r w:rsidRPr="000103BF">
        <w:rPr>
          <w:rFonts w:ascii="Arial" w:hAnsi="Arial" w:cs="Arial"/>
          <w:spacing w:val="-5"/>
          <w:sz w:val="24"/>
          <w:szCs w:val="28"/>
        </w:rPr>
        <w:t xml:space="preserve"> </w:t>
      </w:r>
      <w:r w:rsidRPr="000103BF">
        <w:rPr>
          <w:rFonts w:ascii="Arial" w:hAnsi="Arial" w:cs="Arial"/>
          <w:sz w:val="24"/>
          <w:szCs w:val="28"/>
        </w:rPr>
        <w:t>do</w:t>
      </w:r>
      <w:r w:rsidRPr="000103BF">
        <w:rPr>
          <w:rFonts w:ascii="Arial" w:hAnsi="Arial" w:cs="Arial"/>
          <w:spacing w:val="-4"/>
          <w:sz w:val="24"/>
          <w:szCs w:val="28"/>
        </w:rPr>
        <w:t xml:space="preserve"> </w:t>
      </w:r>
      <w:r w:rsidRPr="000103BF">
        <w:rPr>
          <w:rFonts w:ascii="Arial" w:hAnsi="Arial" w:cs="Arial"/>
          <w:sz w:val="24"/>
          <w:szCs w:val="28"/>
        </w:rPr>
        <w:t>utrzymania</w:t>
      </w:r>
      <w:r w:rsidRPr="000103BF">
        <w:rPr>
          <w:rFonts w:ascii="Arial" w:hAnsi="Arial" w:cs="Arial"/>
          <w:spacing w:val="-5"/>
          <w:sz w:val="24"/>
          <w:szCs w:val="28"/>
        </w:rPr>
        <w:t xml:space="preserve"> </w:t>
      </w:r>
      <w:r w:rsidRPr="000103BF">
        <w:rPr>
          <w:rFonts w:ascii="Arial" w:hAnsi="Arial" w:cs="Arial"/>
          <w:sz w:val="24"/>
          <w:szCs w:val="28"/>
        </w:rPr>
        <w:t>łańcucha</w:t>
      </w:r>
      <w:r w:rsidRPr="000103BF">
        <w:rPr>
          <w:rFonts w:ascii="Arial" w:hAnsi="Arial" w:cs="Arial"/>
          <w:spacing w:val="-5"/>
          <w:sz w:val="24"/>
          <w:szCs w:val="28"/>
        </w:rPr>
        <w:t xml:space="preserve"> </w:t>
      </w:r>
      <w:r w:rsidRPr="000103BF">
        <w:rPr>
          <w:rFonts w:ascii="Arial" w:hAnsi="Arial" w:cs="Arial"/>
          <w:sz w:val="24"/>
          <w:szCs w:val="28"/>
        </w:rPr>
        <w:t>dostaw</w:t>
      </w:r>
      <w:r w:rsidRPr="000103BF">
        <w:rPr>
          <w:rFonts w:ascii="Arial" w:hAnsi="Arial" w:cs="Arial"/>
          <w:spacing w:val="-5"/>
          <w:sz w:val="24"/>
          <w:szCs w:val="28"/>
        </w:rPr>
        <w:t xml:space="preserve"> </w:t>
      </w:r>
      <w:r w:rsidRPr="000103BF">
        <w:rPr>
          <w:rFonts w:ascii="Arial" w:hAnsi="Arial" w:cs="Arial"/>
          <w:sz w:val="24"/>
          <w:szCs w:val="28"/>
        </w:rPr>
        <w:t>niezbędnych</w:t>
      </w:r>
      <w:r w:rsidRPr="000103BF">
        <w:rPr>
          <w:rFonts w:ascii="Arial" w:hAnsi="Arial" w:cs="Arial"/>
          <w:spacing w:val="-4"/>
          <w:sz w:val="24"/>
          <w:szCs w:val="28"/>
        </w:rPr>
        <w:t xml:space="preserve"> </w:t>
      </w:r>
      <w:r w:rsidRPr="000103BF">
        <w:rPr>
          <w:rFonts w:ascii="Arial" w:hAnsi="Arial" w:cs="Arial"/>
          <w:sz w:val="24"/>
          <w:szCs w:val="28"/>
        </w:rPr>
        <w:t>towarów, usług i świadczeń,</w:t>
      </w:r>
    </w:p>
    <w:p w14:paraId="34BF8C3F" w14:textId="77777777" w:rsidR="000103BF" w:rsidRDefault="000103BF" w:rsidP="000103BF">
      <w:pPr>
        <w:pStyle w:val="Akapitzlist"/>
        <w:widowControl w:val="0"/>
        <w:tabs>
          <w:tab w:val="left" w:pos="1555"/>
        </w:tabs>
        <w:autoSpaceDE w:val="0"/>
        <w:autoSpaceDN w:val="0"/>
        <w:spacing w:before="78" w:after="0" w:line="240" w:lineRule="auto"/>
        <w:ind w:left="709"/>
        <w:rPr>
          <w:rFonts w:ascii="Arial" w:hAnsi="Arial" w:cs="Arial"/>
          <w:bCs/>
          <w:sz w:val="24"/>
          <w:szCs w:val="28"/>
        </w:rPr>
      </w:pPr>
    </w:p>
    <w:p w14:paraId="3367AC37" w14:textId="1A0D97B8" w:rsidR="000103BF" w:rsidRPr="000103BF" w:rsidRDefault="000103BF" w:rsidP="000103BF">
      <w:pPr>
        <w:pStyle w:val="Akapitzlist"/>
        <w:widowControl w:val="0"/>
        <w:numPr>
          <w:ilvl w:val="0"/>
          <w:numId w:val="3"/>
        </w:numPr>
        <w:tabs>
          <w:tab w:val="left" w:pos="1300"/>
        </w:tabs>
        <w:autoSpaceDE w:val="0"/>
        <w:autoSpaceDN w:val="0"/>
        <w:spacing w:before="11" w:after="0" w:line="240" w:lineRule="auto"/>
        <w:contextualSpacing w:val="0"/>
        <w:rPr>
          <w:rFonts w:ascii="Arial" w:hAnsi="Arial" w:cs="Arial"/>
          <w:b/>
          <w:sz w:val="24"/>
          <w:szCs w:val="28"/>
        </w:rPr>
      </w:pPr>
      <w:r w:rsidRPr="000103BF">
        <w:rPr>
          <w:rFonts w:ascii="Arial" w:hAnsi="Arial" w:cs="Arial"/>
          <w:bCs/>
          <w:sz w:val="24"/>
          <w:szCs w:val="28"/>
        </w:rPr>
        <w:t>Działania</w:t>
      </w:r>
      <w:r w:rsidRPr="000103BF">
        <w:rPr>
          <w:rFonts w:ascii="Arial" w:hAnsi="Arial" w:cs="Arial"/>
          <w:bCs/>
          <w:spacing w:val="-11"/>
          <w:sz w:val="24"/>
          <w:szCs w:val="28"/>
        </w:rPr>
        <w:t xml:space="preserve"> </w:t>
      </w:r>
      <w:r w:rsidRPr="000103BF">
        <w:rPr>
          <w:rFonts w:ascii="Arial" w:hAnsi="Arial" w:cs="Arial"/>
          <w:bCs/>
          <w:sz w:val="24"/>
          <w:szCs w:val="28"/>
        </w:rPr>
        <w:t>związane</w:t>
      </w:r>
      <w:r w:rsidRPr="000103BF">
        <w:rPr>
          <w:rFonts w:ascii="Arial" w:hAnsi="Arial" w:cs="Arial"/>
          <w:bCs/>
          <w:spacing w:val="-10"/>
          <w:sz w:val="24"/>
          <w:szCs w:val="28"/>
        </w:rPr>
        <w:t xml:space="preserve"> </w:t>
      </w:r>
      <w:r w:rsidRPr="000103BF">
        <w:rPr>
          <w:rFonts w:ascii="Arial" w:hAnsi="Arial" w:cs="Arial"/>
          <w:bCs/>
          <w:sz w:val="24"/>
          <w:szCs w:val="28"/>
        </w:rPr>
        <w:t>z</w:t>
      </w:r>
      <w:r w:rsidRPr="00B57DD9">
        <w:rPr>
          <w:rFonts w:ascii="Arial" w:hAnsi="Arial" w:cs="Arial"/>
          <w:b/>
          <w:spacing w:val="-11"/>
          <w:sz w:val="24"/>
          <w:szCs w:val="28"/>
        </w:rPr>
        <w:t xml:space="preserve"> </w:t>
      </w:r>
      <w:r w:rsidRPr="00B57DD9">
        <w:rPr>
          <w:rFonts w:ascii="Arial" w:hAnsi="Arial" w:cs="Arial"/>
          <w:b/>
          <w:sz w:val="24"/>
          <w:szCs w:val="28"/>
        </w:rPr>
        <w:t>wystąpieniem</w:t>
      </w:r>
      <w:r w:rsidRPr="00B57DD9">
        <w:rPr>
          <w:rFonts w:ascii="Arial" w:hAnsi="Arial" w:cs="Arial"/>
          <w:b/>
          <w:spacing w:val="-10"/>
          <w:sz w:val="24"/>
          <w:szCs w:val="28"/>
        </w:rPr>
        <w:t xml:space="preserve"> </w:t>
      </w:r>
      <w:r w:rsidRPr="00B57DD9">
        <w:rPr>
          <w:rFonts w:ascii="Arial" w:hAnsi="Arial" w:cs="Arial"/>
          <w:b/>
          <w:spacing w:val="-2"/>
          <w:sz w:val="24"/>
          <w:szCs w:val="28"/>
        </w:rPr>
        <w:t>zagrożenia</w:t>
      </w:r>
      <w:r>
        <w:rPr>
          <w:rFonts w:ascii="Arial" w:hAnsi="Arial" w:cs="Arial"/>
          <w:b/>
          <w:spacing w:val="-2"/>
          <w:sz w:val="24"/>
          <w:szCs w:val="28"/>
        </w:rPr>
        <w:t>:</w:t>
      </w:r>
    </w:p>
    <w:p w14:paraId="4AC97D7A" w14:textId="77777777" w:rsidR="000103BF" w:rsidRPr="00B57DD9" w:rsidRDefault="000103BF" w:rsidP="000103BF">
      <w:pPr>
        <w:pStyle w:val="Akapitzlist"/>
        <w:widowControl w:val="0"/>
        <w:tabs>
          <w:tab w:val="left" w:pos="1300"/>
        </w:tabs>
        <w:autoSpaceDE w:val="0"/>
        <w:autoSpaceDN w:val="0"/>
        <w:spacing w:before="11" w:after="0" w:line="240" w:lineRule="auto"/>
        <w:contextualSpacing w:val="0"/>
        <w:rPr>
          <w:rFonts w:ascii="Arial" w:hAnsi="Arial" w:cs="Arial"/>
          <w:b/>
          <w:sz w:val="24"/>
          <w:szCs w:val="28"/>
        </w:rPr>
      </w:pPr>
    </w:p>
    <w:p w14:paraId="1D35E5A6" w14:textId="77777777" w:rsidR="000103BF" w:rsidRDefault="000103BF" w:rsidP="005A239D">
      <w:pPr>
        <w:pStyle w:val="Akapitzlist"/>
        <w:widowControl w:val="0"/>
        <w:numPr>
          <w:ilvl w:val="0"/>
          <w:numId w:val="11"/>
        </w:numPr>
        <w:tabs>
          <w:tab w:val="left" w:pos="1283"/>
        </w:tabs>
        <w:autoSpaceDE w:val="0"/>
        <w:autoSpaceDN w:val="0"/>
        <w:spacing w:before="82" w:after="0" w:line="276" w:lineRule="auto"/>
        <w:ind w:right="143"/>
        <w:rPr>
          <w:rFonts w:ascii="Arial" w:hAnsi="Arial" w:cs="Arial"/>
          <w:sz w:val="24"/>
          <w:szCs w:val="28"/>
        </w:rPr>
      </w:pPr>
      <w:r w:rsidRPr="000103BF">
        <w:rPr>
          <w:rFonts w:ascii="Arial" w:hAnsi="Arial" w:cs="Arial"/>
          <w:sz w:val="24"/>
          <w:szCs w:val="28"/>
        </w:rPr>
        <w:t>Wymiana i analiza informacji</w:t>
      </w:r>
      <w:r w:rsidRPr="000103BF">
        <w:rPr>
          <w:rFonts w:ascii="Arial" w:hAnsi="Arial" w:cs="Arial"/>
          <w:sz w:val="24"/>
          <w:szCs w:val="28"/>
        </w:rPr>
        <w:t>, w tym pochodzących z systemów wykrywania zagrożeń,</w:t>
      </w:r>
    </w:p>
    <w:p w14:paraId="6486FD51" w14:textId="1DABBFB5" w:rsidR="000103BF" w:rsidRPr="000103BF" w:rsidRDefault="000103BF" w:rsidP="005A239D">
      <w:pPr>
        <w:pStyle w:val="Akapitzlist"/>
        <w:widowControl w:val="0"/>
        <w:numPr>
          <w:ilvl w:val="0"/>
          <w:numId w:val="11"/>
        </w:numPr>
        <w:tabs>
          <w:tab w:val="left" w:pos="1283"/>
        </w:tabs>
        <w:autoSpaceDE w:val="0"/>
        <w:autoSpaceDN w:val="0"/>
        <w:spacing w:before="82" w:after="0" w:line="276" w:lineRule="auto"/>
        <w:ind w:right="143"/>
        <w:rPr>
          <w:rFonts w:ascii="Arial" w:hAnsi="Arial" w:cs="Arial"/>
          <w:sz w:val="24"/>
          <w:szCs w:val="28"/>
        </w:rPr>
      </w:pPr>
      <w:r>
        <w:rPr>
          <w:rFonts w:ascii="Arial" w:hAnsi="Arial" w:cs="Arial"/>
          <w:spacing w:val="-2"/>
          <w:sz w:val="24"/>
          <w:szCs w:val="28"/>
        </w:rPr>
        <w:t>R</w:t>
      </w:r>
      <w:r w:rsidRPr="000103BF">
        <w:rPr>
          <w:rFonts w:ascii="Arial" w:hAnsi="Arial" w:cs="Arial"/>
          <w:spacing w:val="-2"/>
          <w:sz w:val="24"/>
          <w:szCs w:val="28"/>
        </w:rPr>
        <w:t>eagowanie,</w:t>
      </w:r>
      <w:r w:rsidRPr="000103BF">
        <w:rPr>
          <w:rFonts w:ascii="Arial" w:hAnsi="Arial" w:cs="Arial"/>
          <w:sz w:val="24"/>
          <w:szCs w:val="28"/>
        </w:rPr>
        <w:tab/>
      </w:r>
      <w:r w:rsidRPr="000103BF">
        <w:rPr>
          <w:rFonts w:ascii="Arial" w:hAnsi="Arial" w:cs="Arial"/>
          <w:spacing w:val="-2"/>
          <w:sz w:val="24"/>
          <w:szCs w:val="28"/>
        </w:rPr>
        <w:t>podejmowanie</w:t>
      </w:r>
      <w:r>
        <w:rPr>
          <w:rFonts w:ascii="Arial" w:hAnsi="Arial" w:cs="Arial"/>
          <w:sz w:val="24"/>
          <w:szCs w:val="28"/>
        </w:rPr>
        <w:t xml:space="preserve"> </w:t>
      </w:r>
      <w:r w:rsidRPr="000103BF">
        <w:rPr>
          <w:rFonts w:ascii="Arial" w:hAnsi="Arial" w:cs="Arial"/>
          <w:spacing w:val="-2"/>
          <w:sz w:val="24"/>
          <w:szCs w:val="28"/>
        </w:rPr>
        <w:t>interwencji</w:t>
      </w:r>
      <w:r>
        <w:rPr>
          <w:rFonts w:ascii="Arial" w:hAnsi="Arial" w:cs="Arial"/>
          <w:sz w:val="24"/>
          <w:szCs w:val="28"/>
        </w:rPr>
        <w:t xml:space="preserve"> </w:t>
      </w:r>
      <w:r w:rsidRPr="000103BF">
        <w:rPr>
          <w:rFonts w:ascii="Arial" w:hAnsi="Arial" w:cs="Arial"/>
          <w:spacing w:val="-10"/>
          <w:sz w:val="24"/>
          <w:szCs w:val="28"/>
        </w:rPr>
        <w:t>i</w:t>
      </w:r>
      <w:r>
        <w:rPr>
          <w:rFonts w:ascii="Arial" w:hAnsi="Arial" w:cs="Arial"/>
          <w:sz w:val="24"/>
          <w:szCs w:val="28"/>
        </w:rPr>
        <w:t xml:space="preserve"> </w:t>
      </w:r>
      <w:r w:rsidRPr="000103BF">
        <w:rPr>
          <w:rFonts w:ascii="Arial" w:hAnsi="Arial" w:cs="Arial"/>
          <w:spacing w:val="-2"/>
          <w:sz w:val="24"/>
          <w:szCs w:val="28"/>
        </w:rPr>
        <w:t xml:space="preserve">działań </w:t>
      </w:r>
      <w:r w:rsidRPr="000103BF">
        <w:rPr>
          <w:rFonts w:ascii="Arial" w:hAnsi="Arial" w:cs="Arial"/>
          <w:sz w:val="24"/>
          <w:szCs w:val="28"/>
        </w:rPr>
        <w:t>ratowniczych oraz udzielaniu świadczeń opieki zdrowotnej</w:t>
      </w:r>
      <w:r>
        <w:rPr>
          <w:rFonts w:ascii="Arial" w:hAnsi="Arial" w:cs="Arial"/>
          <w:sz w:val="24"/>
          <w:szCs w:val="28"/>
        </w:rPr>
        <w:t>,</w:t>
      </w:r>
    </w:p>
    <w:p w14:paraId="45DDF259" w14:textId="77777777" w:rsidR="000103BF" w:rsidRDefault="000103BF" w:rsidP="005A239D">
      <w:pPr>
        <w:pStyle w:val="Akapitzlist"/>
        <w:widowControl w:val="0"/>
        <w:numPr>
          <w:ilvl w:val="0"/>
          <w:numId w:val="11"/>
        </w:numPr>
        <w:tabs>
          <w:tab w:val="left" w:pos="1283"/>
        </w:tabs>
        <w:autoSpaceDE w:val="0"/>
        <w:autoSpaceDN w:val="0"/>
        <w:spacing w:before="82" w:after="0" w:line="276" w:lineRule="auto"/>
        <w:ind w:right="143"/>
        <w:rPr>
          <w:rFonts w:ascii="Arial" w:hAnsi="Arial" w:cs="Arial"/>
          <w:sz w:val="24"/>
          <w:szCs w:val="28"/>
        </w:rPr>
      </w:pPr>
      <w:r>
        <w:rPr>
          <w:rFonts w:ascii="Arial" w:hAnsi="Arial" w:cs="Arial"/>
          <w:sz w:val="24"/>
          <w:szCs w:val="28"/>
        </w:rPr>
        <w:t>R</w:t>
      </w:r>
      <w:r w:rsidRPr="000103BF">
        <w:rPr>
          <w:rFonts w:ascii="Arial" w:hAnsi="Arial" w:cs="Arial"/>
          <w:sz w:val="24"/>
          <w:szCs w:val="28"/>
        </w:rPr>
        <w:t>ozpoznanie i ocena zagrożenia</w:t>
      </w:r>
      <w:r>
        <w:rPr>
          <w:rFonts w:ascii="Arial" w:hAnsi="Arial" w:cs="Arial"/>
          <w:sz w:val="24"/>
          <w:szCs w:val="28"/>
        </w:rPr>
        <w:t>,</w:t>
      </w:r>
    </w:p>
    <w:p w14:paraId="3F06461B" w14:textId="5B4E01B3" w:rsidR="000103BF" w:rsidRPr="000103BF" w:rsidRDefault="000103BF" w:rsidP="005A239D">
      <w:pPr>
        <w:pStyle w:val="Akapitzlist"/>
        <w:widowControl w:val="0"/>
        <w:numPr>
          <w:ilvl w:val="0"/>
          <w:numId w:val="11"/>
        </w:numPr>
        <w:tabs>
          <w:tab w:val="left" w:pos="1283"/>
        </w:tabs>
        <w:autoSpaceDE w:val="0"/>
        <w:autoSpaceDN w:val="0"/>
        <w:spacing w:before="82" w:after="0" w:line="276" w:lineRule="auto"/>
        <w:ind w:right="143"/>
        <w:rPr>
          <w:rFonts w:ascii="Arial" w:hAnsi="Arial" w:cs="Arial"/>
          <w:bCs/>
          <w:sz w:val="24"/>
          <w:szCs w:val="28"/>
        </w:rPr>
      </w:pPr>
      <w:r>
        <w:rPr>
          <w:rFonts w:ascii="Arial" w:hAnsi="Arial" w:cs="Arial"/>
          <w:bCs/>
          <w:sz w:val="24"/>
          <w:szCs w:val="28"/>
        </w:rPr>
        <w:t>P</w:t>
      </w:r>
      <w:r w:rsidRPr="000103BF">
        <w:rPr>
          <w:rFonts w:ascii="Arial" w:hAnsi="Arial" w:cs="Arial"/>
          <w:bCs/>
          <w:sz w:val="24"/>
          <w:szCs w:val="28"/>
        </w:rPr>
        <w:t>owiadamianie,</w:t>
      </w:r>
      <w:r w:rsidRPr="000103BF">
        <w:rPr>
          <w:rFonts w:ascii="Arial" w:hAnsi="Arial" w:cs="Arial"/>
          <w:bCs/>
          <w:spacing w:val="-15"/>
          <w:sz w:val="24"/>
          <w:szCs w:val="28"/>
        </w:rPr>
        <w:t xml:space="preserve"> </w:t>
      </w:r>
      <w:r w:rsidRPr="000103BF">
        <w:rPr>
          <w:rFonts w:ascii="Arial" w:hAnsi="Arial" w:cs="Arial"/>
          <w:bCs/>
          <w:sz w:val="24"/>
          <w:szCs w:val="28"/>
        </w:rPr>
        <w:t>ostrzeganie</w:t>
      </w:r>
      <w:r w:rsidRPr="000103BF">
        <w:rPr>
          <w:rFonts w:ascii="Arial" w:hAnsi="Arial" w:cs="Arial"/>
          <w:bCs/>
          <w:spacing w:val="-14"/>
          <w:sz w:val="24"/>
          <w:szCs w:val="28"/>
        </w:rPr>
        <w:t xml:space="preserve"> </w:t>
      </w:r>
      <w:r w:rsidRPr="000103BF">
        <w:rPr>
          <w:rFonts w:ascii="Arial" w:hAnsi="Arial" w:cs="Arial"/>
          <w:bCs/>
          <w:sz w:val="24"/>
          <w:szCs w:val="28"/>
        </w:rPr>
        <w:t>i</w:t>
      </w:r>
      <w:r w:rsidRPr="000103BF">
        <w:rPr>
          <w:rFonts w:ascii="Arial" w:hAnsi="Arial" w:cs="Arial"/>
          <w:bCs/>
          <w:spacing w:val="-15"/>
          <w:sz w:val="24"/>
          <w:szCs w:val="28"/>
        </w:rPr>
        <w:t xml:space="preserve"> </w:t>
      </w:r>
      <w:r w:rsidRPr="000103BF">
        <w:rPr>
          <w:rFonts w:ascii="Arial" w:hAnsi="Arial" w:cs="Arial"/>
          <w:bCs/>
          <w:sz w:val="24"/>
          <w:szCs w:val="28"/>
        </w:rPr>
        <w:t>alarmowanie</w:t>
      </w:r>
      <w:r w:rsidRPr="000103BF">
        <w:rPr>
          <w:rFonts w:ascii="Arial" w:hAnsi="Arial" w:cs="Arial"/>
          <w:bCs/>
          <w:spacing w:val="-15"/>
          <w:sz w:val="24"/>
          <w:szCs w:val="28"/>
        </w:rPr>
        <w:t xml:space="preserve"> </w:t>
      </w:r>
      <w:r w:rsidRPr="000103BF">
        <w:rPr>
          <w:rFonts w:ascii="Arial" w:hAnsi="Arial" w:cs="Arial"/>
          <w:bCs/>
          <w:spacing w:val="-2"/>
          <w:sz w:val="24"/>
          <w:szCs w:val="28"/>
        </w:rPr>
        <w:t>ludności,</w:t>
      </w:r>
    </w:p>
    <w:p w14:paraId="634AE622" w14:textId="77777777" w:rsidR="000103BF" w:rsidRPr="000103BF" w:rsidRDefault="000103BF" w:rsidP="005A239D">
      <w:pPr>
        <w:pStyle w:val="Akapitzlist"/>
        <w:widowControl w:val="0"/>
        <w:numPr>
          <w:ilvl w:val="0"/>
          <w:numId w:val="11"/>
        </w:numPr>
        <w:autoSpaceDE w:val="0"/>
        <w:autoSpaceDN w:val="0"/>
        <w:spacing w:before="82" w:after="0" w:line="276" w:lineRule="auto"/>
        <w:ind w:right="143"/>
        <w:rPr>
          <w:rFonts w:ascii="Arial" w:hAnsi="Arial" w:cs="Arial"/>
          <w:bCs/>
          <w:sz w:val="24"/>
          <w:szCs w:val="28"/>
        </w:rPr>
      </w:pPr>
      <w:r w:rsidRPr="000103BF">
        <w:rPr>
          <w:rFonts w:ascii="Arial" w:hAnsi="Arial" w:cs="Arial"/>
          <w:bCs/>
          <w:sz w:val="24"/>
          <w:szCs w:val="28"/>
        </w:rPr>
        <w:t>Ewakuacja</w:t>
      </w:r>
      <w:r w:rsidRPr="000103BF">
        <w:rPr>
          <w:rFonts w:ascii="Arial" w:hAnsi="Arial" w:cs="Arial"/>
          <w:bCs/>
          <w:spacing w:val="-11"/>
          <w:sz w:val="24"/>
          <w:szCs w:val="28"/>
        </w:rPr>
        <w:t xml:space="preserve"> </w:t>
      </w:r>
      <w:r w:rsidRPr="000103BF">
        <w:rPr>
          <w:rFonts w:ascii="Arial" w:hAnsi="Arial" w:cs="Arial"/>
          <w:bCs/>
          <w:sz w:val="24"/>
          <w:szCs w:val="28"/>
        </w:rPr>
        <w:t>ludności,</w:t>
      </w:r>
      <w:r w:rsidRPr="000103BF">
        <w:rPr>
          <w:rFonts w:ascii="Arial" w:hAnsi="Arial" w:cs="Arial"/>
          <w:bCs/>
          <w:spacing w:val="-10"/>
          <w:sz w:val="24"/>
          <w:szCs w:val="28"/>
        </w:rPr>
        <w:t xml:space="preserve"> </w:t>
      </w:r>
      <w:r w:rsidRPr="000103BF">
        <w:rPr>
          <w:rFonts w:ascii="Arial" w:hAnsi="Arial" w:cs="Arial"/>
          <w:bCs/>
          <w:sz w:val="24"/>
          <w:szCs w:val="28"/>
        </w:rPr>
        <w:t>mienia</w:t>
      </w:r>
      <w:r w:rsidRPr="000103BF">
        <w:rPr>
          <w:rFonts w:ascii="Arial" w:hAnsi="Arial" w:cs="Arial"/>
          <w:bCs/>
          <w:spacing w:val="-9"/>
          <w:sz w:val="24"/>
          <w:szCs w:val="28"/>
        </w:rPr>
        <w:t xml:space="preserve"> </w:t>
      </w:r>
      <w:r w:rsidRPr="000103BF">
        <w:rPr>
          <w:rFonts w:ascii="Arial" w:hAnsi="Arial" w:cs="Arial"/>
          <w:bCs/>
          <w:sz w:val="24"/>
          <w:szCs w:val="28"/>
        </w:rPr>
        <w:t>i</w:t>
      </w:r>
      <w:r w:rsidRPr="000103BF">
        <w:rPr>
          <w:rFonts w:ascii="Arial" w:hAnsi="Arial" w:cs="Arial"/>
          <w:bCs/>
          <w:spacing w:val="-6"/>
          <w:sz w:val="24"/>
          <w:szCs w:val="28"/>
        </w:rPr>
        <w:t xml:space="preserve"> </w:t>
      </w:r>
      <w:r w:rsidRPr="000103BF">
        <w:rPr>
          <w:rFonts w:ascii="Arial" w:hAnsi="Arial" w:cs="Arial"/>
          <w:bCs/>
          <w:sz w:val="24"/>
          <w:szCs w:val="28"/>
        </w:rPr>
        <w:t>ruchomych</w:t>
      </w:r>
      <w:r w:rsidRPr="000103BF">
        <w:rPr>
          <w:rFonts w:ascii="Arial" w:hAnsi="Arial" w:cs="Arial"/>
          <w:bCs/>
          <w:spacing w:val="-9"/>
          <w:sz w:val="24"/>
          <w:szCs w:val="28"/>
        </w:rPr>
        <w:t xml:space="preserve"> </w:t>
      </w:r>
      <w:r w:rsidRPr="000103BF">
        <w:rPr>
          <w:rFonts w:ascii="Arial" w:hAnsi="Arial" w:cs="Arial"/>
          <w:bCs/>
          <w:sz w:val="24"/>
          <w:szCs w:val="28"/>
        </w:rPr>
        <w:t>dóbr</w:t>
      </w:r>
      <w:r w:rsidRPr="000103BF">
        <w:rPr>
          <w:rFonts w:ascii="Arial" w:hAnsi="Arial" w:cs="Arial"/>
          <w:bCs/>
          <w:spacing w:val="-10"/>
          <w:sz w:val="24"/>
          <w:szCs w:val="28"/>
        </w:rPr>
        <w:t xml:space="preserve"> </w:t>
      </w:r>
      <w:r w:rsidRPr="000103BF">
        <w:rPr>
          <w:rFonts w:ascii="Arial" w:hAnsi="Arial" w:cs="Arial"/>
          <w:bCs/>
          <w:spacing w:val="-2"/>
          <w:sz w:val="24"/>
          <w:szCs w:val="28"/>
        </w:rPr>
        <w:t>kultury,</w:t>
      </w:r>
    </w:p>
    <w:p w14:paraId="5969B761" w14:textId="77777777" w:rsidR="000103BF" w:rsidRPr="000103BF" w:rsidRDefault="000103BF" w:rsidP="005A239D">
      <w:pPr>
        <w:pStyle w:val="Akapitzlist"/>
        <w:widowControl w:val="0"/>
        <w:numPr>
          <w:ilvl w:val="0"/>
          <w:numId w:val="11"/>
        </w:numPr>
        <w:autoSpaceDE w:val="0"/>
        <w:autoSpaceDN w:val="0"/>
        <w:spacing w:before="82" w:after="0" w:line="276" w:lineRule="auto"/>
        <w:ind w:right="143"/>
        <w:rPr>
          <w:rFonts w:ascii="Arial" w:hAnsi="Arial" w:cs="Arial"/>
          <w:bCs/>
          <w:sz w:val="24"/>
          <w:szCs w:val="28"/>
        </w:rPr>
      </w:pPr>
      <w:r>
        <w:rPr>
          <w:rFonts w:ascii="Arial" w:hAnsi="Arial" w:cs="Arial"/>
          <w:sz w:val="24"/>
          <w:szCs w:val="28"/>
        </w:rPr>
        <w:t>O</w:t>
      </w:r>
      <w:r w:rsidRPr="000103BF">
        <w:rPr>
          <w:rFonts w:ascii="Arial" w:hAnsi="Arial" w:cs="Arial"/>
          <w:sz w:val="24"/>
          <w:szCs w:val="28"/>
        </w:rPr>
        <w:t>chrona ludności przed zagrożeniami chemicznymi, biologicznymi, radiacyjnymi i jądrowymi oraz likwidacji skutków spowodowanych ich wystą</w:t>
      </w:r>
      <w:r w:rsidRPr="000103BF">
        <w:rPr>
          <w:rFonts w:ascii="Arial" w:hAnsi="Arial" w:cs="Arial"/>
          <w:spacing w:val="-2"/>
          <w:sz w:val="24"/>
          <w:szCs w:val="28"/>
        </w:rPr>
        <w:t>pieniem,</w:t>
      </w:r>
    </w:p>
    <w:p w14:paraId="2D3786FD" w14:textId="77777777" w:rsidR="000103BF" w:rsidRPr="000103BF" w:rsidRDefault="000103BF" w:rsidP="005A239D">
      <w:pPr>
        <w:pStyle w:val="Akapitzlist"/>
        <w:widowControl w:val="0"/>
        <w:numPr>
          <w:ilvl w:val="0"/>
          <w:numId w:val="11"/>
        </w:numPr>
        <w:autoSpaceDE w:val="0"/>
        <w:autoSpaceDN w:val="0"/>
        <w:spacing w:before="82" w:after="0" w:line="276" w:lineRule="auto"/>
        <w:ind w:right="143"/>
        <w:rPr>
          <w:rFonts w:ascii="Arial" w:hAnsi="Arial" w:cs="Arial"/>
          <w:bCs/>
          <w:sz w:val="24"/>
          <w:szCs w:val="28"/>
        </w:rPr>
      </w:pPr>
      <w:r w:rsidRPr="000103BF">
        <w:rPr>
          <w:rFonts w:ascii="Arial" w:hAnsi="Arial" w:cs="Arial"/>
          <w:sz w:val="24"/>
          <w:szCs w:val="28"/>
        </w:rPr>
        <w:lastRenderedPageBreak/>
        <w:t>Rozpoznanie</w:t>
      </w:r>
      <w:r w:rsidRPr="000103BF">
        <w:rPr>
          <w:rFonts w:ascii="Arial" w:hAnsi="Arial" w:cs="Arial"/>
          <w:spacing w:val="-9"/>
          <w:sz w:val="24"/>
          <w:szCs w:val="28"/>
        </w:rPr>
        <w:t xml:space="preserve"> </w:t>
      </w:r>
      <w:r w:rsidRPr="000103BF">
        <w:rPr>
          <w:rFonts w:ascii="Arial" w:hAnsi="Arial" w:cs="Arial"/>
          <w:sz w:val="24"/>
          <w:szCs w:val="28"/>
        </w:rPr>
        <w:t>i</w:t>
      </w:r>
      <w:r w:rsidRPr="000103BF">
        <w:rPr>
          <w:rFonts w:ascii="Arial" w:hAnsi="Arial" w:cs="Arial"/>
          <w:spacing w:val="-8"/>
          <w:sz w:val="24"/>
          <w:szCs w:val="28"/>
        </w:rPr>
        <w:t xml:space="preserve"> </w:t>
      </w:r>
      <w:r w:rsidRPr="000103BF">
        <w:rPr>
          <w:rFonts w:ascii="Arial" w:hAnsi="Arial" w:cs="Arial"/>
          <w:sz w:val="24"/>
          <w:szCs w:val="28"/>
        </w:rPr>
        <w:t>ocena</w:t>
      </w:r>
      <w:r w:rsidRPr="000103BF">
        <w:rPr>
          <w:rFonts w:ascii="Arial" w:hAnsi="Arial" w:cs="Arial"/>
          <w:spacing w:val="-9"/>
          <w:sz w:val="24"/>
          <w:szCs w:val="28"/>
        </w:rPr>
        <w:t xml:space="preserve"> </w:t>
      </w:r>
      <w:r w:rsidRPr="000103BF">
        <w:rPr>
          <w:rFonts w:ascii="Arial" w:hAnsi="Arial" w:cs="Arial"/>
          <w:spacing w:val="-2"/>
          <w:sz w:val="24"/>
          <w:szCs w:val="28"/>
        </w:rPr>
        <w:t>zagrożenia</w:t>
      </w:r>
      <w:r w:rsidRPr="000103BF">
        <w:rPr>
          <w:rFonts w:ascii="Arial" w:hAnsi="Arial" w:cs="Arial"/>
          <w:spacing w:val="-2"/>
          <w:sz w:val="24"/>
          <w:szCs w:val="28"/>
        </w:rPr>
        <w:t>,</w:t>
      </w:r>
    </w:p>
    <w:p w14:paraId="3CDD548F" w14:textId="77777777" w:rsidR="000103BF" w:rsidRPr="000103BF" w:rsidRDefault="000103BF" w:rsidP="005A239D">
      <w:pPr>
        <w:pStyle w:val="Akapitzlist"/>
        <w:widowControl w:val="0"/>
        <w:numPr>
          <w:ilvl w:val="0"/>
          <w:numId w:val="11"/>
        </w:numPr>
        <w:autoSpaceDE w:val="0"/>
        <w:autoSpaceDN w:val="0"/>
        <w:spacing w:before="82" w:after="0" w:line="276" w:lineRule="auto"/>
        <w:ind w:right="143"/>
        <w:rPr>
          <w:rFonts w:ascii="Arial" w:hAnsi="Arial" w:cs="Arial"/>
          <w:bCs/>
          <w:sz w:val="24"/>
          <w:szCs w:val="28"/>
        </w:rPr>
      </w:pPr>
      <w:r w:rsidRPr="000103BF">
        <w:rPr>
          <w:rFonts w:ascii="Arial" w:hAnsi="Arial" w:cs="Arial"/>
          <w:sz w:val="24"/>
          <w:szCs w:val="28"/>
        </w:rPr>
        <w:t>Powiadamianie,</w:t>
      </w:r>
      <w:r w:rsidRPr="000103BF">
        <w:rPr>
          <w:rFonts w:ascii="Arial" w:hAnsi="Arial" w:cs="Arial"/>
          <w:spacing w:val="-14"/>
          <w:sz w:val="24"/>
          <w:szCs w:val="28"/>
        </w:rPr>
        <w:t xml:space="preserve"> </w:t>
      </w:r>
      <w:r w:rsidRPr="000103BF">
        <w:rPr>
          <w:rFonts w:ascii="Arial" w:hAnsi="Arial" w:cs="Arial"/>
          <w:sz w:val="24"/>
          <w:szCs w:val="28"/>
        </w:rPr>
        <w:t>ostrzeganie</w:t>
      </w:r>
      <w:r w:rsidRPr="000103BF">
        <w:rPr>
          <w:rFonts w:ascii="Arial" w:hAnsi="Arial" w:cs="Arial"/>
          <w:spacing w:val="-12"/>
          <w:sz w:val="24"/>
          <w:szCs w:val="28"/>
        </w:rPr>
        <w:t xml:space="preserve"> </w:t>
      </w:r>
      <w:r w:rsidRPr="000103BF">
        <w:rPr>
          <w:rFonts w:ascii="Arial" w:hAnsi="Arial" w:cs="Arial"/>
          <w:sz w:val="24"/>
          <w:szCs w:val="28"/>
        </w:rPr>
        <w:t>i</w:t>
      </w:r>
      <w:r w:rsidRPr="000103BF">
        <w:rPr>
          <w:rFonts w:ascii="Arial" w:hAnsi="Arial" w:cs="Arial"/>
          <w:spacing w:val="-17"/>
          <w:sz w:val="24"/>
          <w:szCs w:val="28"/>
        </w:rPr>
        <w:t xml:space="preserve"> </w:t>
      </w:r>
      <w:r w:rsidRPr="000103BF">
        <w:rPr>
          <w:rFonts w:ascii="Arial" w:hAnsi="Arial" w:cs="Arial"/>
          <w:sz w:val="24"/>
          <w:szCs w:val="28"/>
        </w:rPr>
        <w:t>alarmowanie</w:t>
      </w:r>
      <w:r w:rsidRPr="000103BF">
        <w:rPr>
          <w:rFonts w:ascii="Arial" w:hAnsi="Arial" w:cs="Arial"/>
          <w:spacing w:val="-14"/>
          <w:sz w:val="24"/>
          <w:szCs w:val="28"/>
        </w:rPr>
        <w:t xml:space="preserve"> </w:t>
      </w:r>
      <w:r w:rsidRPr="000103BF">
        <w:rPr>
          <w:rFonts w:ascii="Arial" w:hAnsi="Arial" w:cs="Arial"/>
          <w:spacing w:val="-2"/>
          <w:sz w:val="24"/>
          <w:szCs w:val="28"/>
        </w:rPr>
        <w:t>ludności,</w:t>
      </w:r>
    </w:p>
    <w:p w14:paraId="1E25F89B" w14:textId="77777777" w:rsidR="000103BF" w:rsidRPr="000103BF" w:rsidRDefault="000103BF" w:rsidP="005A239D">
      <w:pPr>
        <w:pStyle w:val="Akapitzlist"/>
        <w:widowControl w:val="0"/>
        <w:numPr>
          <w:ilvl w:val="0"/>
          <w:numId w:val="11"/>
        </w:numPr>
        <w:autoSpaceDE w:val="0"/>
        <w:autoSpaceDN w:val="0"/>
        <w:spacing w:before="82" w:after="0" w:line="276" w:lineRule="auto"/>
        <w:ind w:right="143"/>
        <w:rPr>
          <w:rFonts w:ascii="Arial" w:hAnsi="Arial" w:cs="Arial"/>
          <w:bCs/>
          <w:sz w:val="24"/>
          <w:szCs w:val="28"/>
        </w:rPr>
      </w:pPr>
      <w:r w:rsidRPr="000103BF">
        <w:rPr>
          <w:rFonts w:ascii="Arial" w:hAnsi="Arial" w:cs="Arial"/>
          <w:sz w:val="24"/>
          <w:szCs w:val="28"/>
        </w:rPr>
        <w:t>Ewakuacja</w:t>
      </w:r>
      <w:r w:rsidRPr="000103BF">
        <w:rPr>
          <w:rFonts w:ascii="Arial" w:hAnsi="Arial" w:cs="Arial"/>
          <w:spacing w:val="-8"/>
          <w:sz w:val="24"/>
          <w:szCs w:val="28"/>
        </w:rPr>
        <w:t xml:space="preserve"> </w:t>
      </w:r>
      <w:r w:rsidRPr="000103BF">
        <w:rPr>
          <w:rFonts w:ascii="Arial" w:hAnsi="Arial" w:cs="Arial"/>
          <w:sz w:val="24"/>
          <w:szCs w:val="28"/>
        </w:rPr>
        <w:t>ludności,</w:t>
      </w:r>
      <w:r w:rsidRPr="000103BF">
        <w:rPr>
          <w:rFonts w:ascii="Arial" w:hAnsi="Arial" w:cs="Arial"/>
          <w:spacing w:val="-11"/>
          <w:sz w:val="24"/>
          <w:szCs w:val="28"/>
        </w:rPr>
        <w:t xml:space="preserve"> </w:t>
      </w:r>
      <w:r w:rsidRPr="000103BF">
        <w:rPr>
          <w:rFonts w:ascii="Arial" w:hAnsi="Arial" w:cs="Arial"/>
          <w:sz w:val="24"/>
          <w:szCs w:val="28"/>
        </w:rPr>
        <w:t>mienia</w:t>
      </w:r>
      <w:r w:rsidRPr="000103BF">
        <w:rPr>
          <w:rFonts w:ascii="Arial" w:hAnsi="Arial" w:cs="Arial"/>
          <w:spacing w:val="-8"/>
          <w:sz w:val="24"/>
          <w:szCs w:val="28"/>
        </w:rPr>
        <w:t xml:space="preserve"> </w:t>
      </w:r>
      <w:r w:rsidRPr="000103BF">
        <w:rPr>
          <w:rFonts w:ascii="Arial" w:hAnsi="Arial" w:cs="Arial"/>
          <w:sz w:val="24"/>
          <w:szCs w:val="28"/>
        </w:rPr>
        <w:t>i</w:t>
      </w:r>
      <w:r w:rsidRPr="000103BF">
        <w:rPr>
          <w:rFonts w:ascii="Arial" w:hAnsi="Arial" w:cs="Arial"/>
          <w:spacing w:val="-10"/>
          <w:sz w:val="24"/>
          <w:szCs w:val="28"/>
        </w:rPr>
        <w:t xml:space="preserve"> </w:t>
      </w:r>
      <w:r w:rsidRPr="000103BF">
        <w:rPr>
          <w:rFonts w:ascii="Arial" w:hAnsi="Arial" w:cs="Arial"/>
          <w:sz w:val="24"/>
          <w:szCs w:val="28"/>
        </w:rPr>
        <w:t>ruchomych</w:t>
      </w:r>
      <w:r w:rsidRPr="000103BF">
        <w:rPr>
          <w:rFonts w:ascii="Arial" w:hAnsi="Arial" w:cs="Arial"/>
          <w:spacing w:val="-9"/>
          <w:sz w:val="24"/>
          <w:szCs w:val="28"/>
        </w:rPr>
        <w:t xml:space="preserve"> </w:t>
      </w:r>
      <w:r w:rsidRPr="000103BF">
        <w:rPr>
          <w:rFonts w:ascii="Arial" w:hAnsi="Arial" w:cs="Arial"/>
          <w:sz w:val="24"/>
          <w:szCs w:val="28"/>
        </w:rPr>
        <w:t>dóbr</w:t>
      </w:r>
      <w:r w:rsidRPr="000103BF">
        <w:rPr>
          <w:rFonts w:ascii="Arial" w:hAnsi="Arial" w:cs="Arial"/>
          <w:spacing w:val="-10"/>
          <w:sz w:val="24"/>
          <w:szCs w:val="28"/>
        </w:rPr>
        <w:t xml:space="preserve"> </w:t>
      </w:r>
      <w:r w:rsidRPr="000103BF">
        <w:rPr>
          <w:rFonts w:ascii="Arial" w:hAnsi="Arial" w:cs="Arial"/>
          <w:spacing w:val="-2"/>
          <w:sz w:val="24"/>
          <w:szCs w:val="28"/>
        </w:rPr>
        <w:t>kultury,</w:t>
      </w:r>
    </w:p>
    <w:p w14:paraId="0324C94A" w14:textId="77777777" w:rsidR="005A239D" w:rsidRPr="005A239D" w:rsidRDefault="000103BF" w:rsidP="005A239D">
      <w:pPr>
        <w:pStyle w:val="Akapitzlist"/>
        <w:widowControl w:val="0"/>
        <w:numPr>
          <w:ilvl w:val="0"/>
          <w:numId w:val="11"/>
        </w:numPr>
        <w:autoSpaceDE w:val="0"/>
        <w:autoSpaceDN w:val="0"/>
        <w:spacing w:before="82" w:after="0" w:line="276" w:lineRule="auto"/>
        <w:ind w:right="143"/>
        <w:rPr>
          <w:rFonts w:ascii="Arial" w:hAnsi="Arial" w:cs="Arial"/>
          <w:bCs/>
          <w:sz w:val="24"/>
          <w:szCs w:val="28"/>
        </w:rPr>
      </w:pPr>
      <w:r w:rsidRPr="000103BF">
        <w:rPr>
          <w:rFonts w:ascii="Arial" w:hAnsi="Arial" w:cs="Arial"/>
          <w:sz w:val="24"/>
          <w:szCs w:val="28"/>
        </w:rPr>
        <w:t>Ochrona</w:t>
      </w:r>
      <w:r w:rsidRPr="000103BF">
        <w:rPr>
          <w:rFonts w:ascii="Arial" w:hAnsi="Arial" w:cs="Arial"/>
          <w:spacing w:val="-6"/>
          <w:sz w:val="24"/>
          <w:szCs w:val="28"/>
        </w:rPr>
        <w:t xml:space="preserve"> </w:t>
      </w:r>
      <w:r w:rsidRPr="000103BF">
        <w:rPr>
          <w:rFonts w:ascii="Arial" w:hAnsi="Arial" w:cs="Arial"/>
          <w:sz w:val="24"/>
          <w:szCs w:val="28"/>
        </w:rPr>
        <w:t>ludności</w:t>
      </w:r>
      <w:r w:rsidRPr="000103BF">
        <w:rPr>
          <w:rFonts w:ascii="Arial" w:hAnsi="Arial" w:cs="Arial"/>
          <w:spacing w:val="-7"/>
          <w:sz w:val="24"/>
          <w:szCs w:val="28"/>
        </w:rPr>
        <w:t xml:space="preserve"> </w:t>
      </w:r>
      <w:r w:rsidRPr="000103BF">
        <w:rPr>
          <w:rFonts w:ascii="Arial" w:hAnsi="Arial" w:cs="Arial"/>
          <w:sz w:val="24"/>
          <w:szCs w:val="28"/>
        </w:rPr>
        <w:t>przed</w:t>
      </w:r>
      <w:r w:rsidRPr="000103BF">
        <w:rPr>
          <w:rFonts w:ascii="Arial" w:hAnsi="Arial" w:cs="Arial"/>
          <w:spacing w:val="-6"/>
          <w:sz w:val="24"/>
          <w:szCs w:val="28"/>
        </w:rPr>
        <w:t xml:space="preserve"> </w:t>
      </w:r>
      <w:r w:rsidRPr="000103BF">
        <w:rPr>
          <w:rFonts w:ascii="Arial" w:hAnsi="Arial" w:cs="Arial"/>
          <w:sz w:val="24"/>
          <w:szCs w:val="28"/>
        </w:rPr>
        <w:t>zagrożeniami</w:t>
      </w:r>
      <w:r w:rsidRPr="000103BF">
        <w:rPr>
          <w:rFonts w:ascii="Arial" w:hAnsi="Arial" w:cs="Arial"/>
          <w:spacing w:val="-5"/>
          <w:sz w:val="24"/>
          <w:szCs w:val="28"/>
        </w:rPr>
        <w:t xml:space="preserve"> </w:t>
      </w:r>
      <w:r w:rsidRPr="000103BF">
        <w:rPr>
          <w:rFonts w:ascii="Arial" w:hAnsi="Arial" w:cs="Arial"/>
          <w:sz w:val="24"/>
          <w:szCs w:val="28"/>
        </w:rPr>
        <w:t>wywołanymi</w:t>
      </w:r>
      <w:r w:rsidRPr="000103BF">
        <w:rPr>
          <w:rFonts w:ascii="Arial" w:hAnsi="Arial" w:cs="Arial"/>
          <w:spacing w:val="-3"/>
          <w:sz w:val="24"/>
          <w:szCs w:val="28"/>
        </w:rPr>
        <w:t xml:space="preserve"> </w:t>
      </w:r>
      <w:r w:rsidRPr="000103BF">
        <w:rPr>
          <w:rFonts w:ascii="Arial" w:hAnsi="Arial" w:cs="Arial"/>
          <w:sz w:val="24"/>
          <w:szCs w:val="28"/>
        </w:rPr>
        <w:t>działaniem</w:t>
      </w:r>
      <w:r w:rsidRPr="000103BF">
        <w:rPr>
          <w:rFonts w:ascii="Arial" w:hAnsi="Arial" w:cs="Arial"/>
          <w:spacing w:val="-6"/>
          <w:sz w:val="24"/>
          <w:szCs w:val="28"/>
        </w:rPr>
        <w:t xml:space="preserve"> </w:t>
      </w:r>
      <w:r w:rsidRPr="000103BF">
        <w:rPr>
          <w:rFonts w:ascii="Arial" w:hAnsi="Arial" w:cs="Arial"/>
          <w:spacing w:val="-5"/>
          <w:sz w:val="24"/>
          <w:szCs w:val="28"/>
        </w:rPr>
        <w:t>sił</w:t>
      </w:r>
      <w:r>
        <w:rPr>
          <w:rFonts w:ascii="Arial" w:hAnsi="Arial" w:cs="Arial"/>
          <w:spacing w:val="-5"/>
          <w:sz w:val="24"/>
          <w:szCs w:val="28"/>
        </w:rPr>
        <w:t xml:space="preserve"> p</w:t>
      </w:r>
      <w:r w:rsidRPr="000103BF">
        <w:rPr>
          <w:rFonts w:ascii="Arial" w:hAnsi="Arial" w:cs="Arial"/>
          <w:sz w:val="24"/>
          <w:szCs w:val="24"/>
        </w:rPr>
        <w:t>rzyrody,</w:t>
      </w:r>
      <w:r w:rsidRPr="000103BF">
        <w:rPr>
          <w:rFonts w:ascii="Arial" w:hAnsi="Arial" w:cs="Arial"/>
          <w:spacing w:val="-8"/>
          <w:sz w:val="24"/>
          <w:szCs w:val="24"/>
        </w:rPr>
        <w:t xml:space="preserve"> </w:t>
      </w:r>
      <w:r w:rsidRPr="000103BF">
        <w:rPr>
          <w:rFonts w:ascii="Arial" w:hAnsi="Arial" w:cs="Arial"/>
          <w:sz w:val="24"/>
          <w:szCs w:val="24"/>
        </w:rPr>
        <w:t>w</w:t>
      </w:r>
      <w:r w:rsidRPr="000103BF">
        <w:rPr>
          <w:rFonts w:ascii="Arial" w:hAnsi="Arial" w:cs="Arial"/>
          <w:spacing w:val="-5"/>
          <w:sz w:val="24"/>
          <w:szCs w:val="24"/>
        </w:rPr>
        <w:t xml:space="preserve"> </w:t>
      </w:r>
      <w:r w:rsidRPr="000103BF">
        <w:rPr>
          <w:rFonts w:ascii="Arial" w:hAnsi="Arial" w:cs="Arial"/>
          <w:sz w:val="24"/>
          <w:szCs w:val="24"/>
        </w:rPr>
        <w:t>tym</w:t>
      </w:r>
      <w:r w:rsidRPr="000103BF">
        <w:rPr>
          <w:rFonts w:ascii="Arial" w:hAnsi="Arial" w:cs="Arial"/>
          <w:spacing w:val="-8"/>
          <w:sz w:val="24"/>
          <w:szCs w:val="24"/>
        </w:rPr>
        <w:t xml:space="preserve"> </w:t>
      </w:r>
      <w:r w:rsidRPr="000103BF">
        <w:rPr>
          <w:rFonts w:ascii="Arial" w:hAnsi="Arial" w:cs="Arial"/>
          <w:sz w:val="24"/>
          <w:szCs w:val="24"/>
        </w:rPr>
        <w:t>wynikającymi</w:t>
      </w:r>
      <w:r w:rsidRPr="000103BF">
        <w:rPr>
          <w:rFonts w:ascii="Arial" w:hAnsi="Arial" w:cs="Arial"/>
          <w:spacing w:val="-4"/>
          <w:sz w:val="24"/>
          <w:szCs w:val="24"/>
        </w:rPr>
        <w:t xml:space="preserve"> </w:t>
      </w:r>
      <w:r w:rsidRPr="000103BF">
        <w:rPr>
          <w:rFonts w:ascii="Arial" w:hAnsi="Arial" w:cs="Arial"/>
          <w:sz w:val="24"/>
          <w:szCs w:val="24"/>
        </w:rPr>
        <w:t>ze</w:t>
      </w:r>
      <w:r w:rsidRPr="000103BF">
        <w:rPr>
          <w:rFonts w:ascii="Arial" w:hAnsi="Arial" w:cs="Arial"/>
          <w:spacing w:val="-8"/>
          <w:sz w:val="24"/>
          <w:szCs w:val="24"/>
        </w:rPr>
        <w:t xml:space="preserve"> </w:t>
      </w:r>
      <w:r w:rsidRPr="000103BF">
        <w:rPr>
          <w:rFonts w:ascii="Arial" w:hAnsi="Arial" w:cs="Arial"/>
          <w:sz w:val="24"/>
          <w:szCs w:val="24"/>
        </w:rPr>
        <w:t>zmian</w:t>
      </w:r>
      <w:r w:rsidRPr="000103BF">
        <w:rPr>
          <w:rFonts w:ascii="Arial" w:hAnsi="Arial" w:cs="Arial"/>
          <w:spacing w:val="-6"/>
          <w:sz w:val="24"/>
          <w:szCs w:val="24"/>
        </w:rPr>
        <w:t xml:space="preserve"> </w:t>
      </w:r>
      <w:r w:rsidRPr="000103BF">
        <w:rPr>
          <w:rFonts w:ascii="Arial" w:hAnsi="Arial" w:cs="Arial"/>
          <w:spacing w:val="-2"/>
          <w:sz w:val="24"/>
          <w:szCs w:val="24"/>
        </w:rPr>
        <w:t>klimatu,</w:t>
      </w:r>
    </w:p>
    <w:p w14:paraId="638256AE" w14:textId="221462F3" w:rsidR="005A239D" w:rsidRPr="005A239D" w:rsidRDefault="005A239D" w:rsidP="005A239D">
      <w:pPr>
        <w:pStyle w:val="Akapitzlist"/>
        <w:widowControl w:val="0"/>
        <w:numPr>
          <w:ilvl w:val="0"/>
          <w:numId w:val="11"/>
        </w:numPr>
        <w:autoSpaceDE w:val="0"/>
        <w:autoSpaceDN w:val="0"/>
        <w:spacing w:before="82" w:after="0" w:line="276" w:lineRule="auto"/>
        <w:ind w:right="143"/>
        <w:rPr>
          <w:rFonts w:ascii="Arial" w:hAnsi="Arial" w:cs="Arial"/>
          <w:bCs/>
          <w:sz w:val="24"/>
          <w:szCs w:val="28"/>
        </w:rPr>
      </w:pPr>
      <w:r w:rsidRPr="005A239D">
        <w:rPr>
          <w:rFonts w:ascii="Arial" w:hAnsi="Arial" w:cs="Arial"/>
          <w:sz w:val="24"/>
          <w:szCs w:val="28"/>
        </w:rPr>
        <w:t>Ochrona ludności przed zagrożeniami związanymi z występowaniem zwierząt wolno żyjących (dzikich) na obszarach zamieszkałych,</w:t>
      </w:r>
    </w:p>
    <w:p w14:paraId="410FC7A0" w14:textId="7B10869A" w:rsidR="005A239D" w:rsidRPr="005A239D" w:rsidRDefault="005A239D" w:rsidP="005A239D">
      <w:pPr>
        <w:pStyle w:val="Akapitzlist"/>
        <w:widowControl w:val="0"/>
        <w:numPr>
          <w:ilvl w:val="0"/>
          <w:numId w:val="11"/>
        </w:numPr>
        <w:autoSpaceDE w:val="0"/>
        <w:autoSpaceDN w:val="0"/>
        <w:spacing w:before="82" w:after="0" w:line="276" w:lineRule="auto"/>
        <w:ind w:right="143"/>
        <w:rPr>
          <w:rFonts w:ascii="Arial" w:hAnsi="Arial" w:cs="Arial"/>
          <w:bCs/>
          <w:sz w:val="24"/>
          <w:szCs w:val="28"/>
        </w:rPr>
      </w:pPr>
      <w:r w:rsidRPr="00B57DD9">
        <w:rPr>
          <w:rFonts w:ascii="Arial" w:hAnsi="Arial" w:cs="Arial"/>
          <w:sz w:val="24"/>
          <w:szCs w:val="28"/>
        </w:rPr>
        <w:t>Zapewnienie pomocy doraźnej osobom poszkodowanym lub ewakuowa</w:t>
      </w:r>
      <w:r w:rsidRPr="00B57DD9">
        <w:rPr>
          <w:rFonts w:ascii="Arial" w:hAnsi="Arial" w:cs="Arial"/>
          <w:spacing w:val="-4"/>
          <w:sz w:val="24"/>
          <w:szCs w:val="28"/>
        </w:rPr>
        <w:t>nym,</w:t>
      </w:r>
    </w:p>
    <w:p w14:paraId="280D7F3E" w14:textId="77777777" w:rsidR="005A239D" w:rsidRPr="005A239D" w:rsidRDefault="005A239D" w:rsidP="005A239D">
      <w:pPr>
        <w:pStyle w:val="Akapitzlist"/>
        <w:widowControl w:val="0"/>
        <w:numPr>
          <w:ilvl w:val="0"/>
          <w:numId w:val="11"/>
        </w:numPr>
        <w:autoSpaceDE w:val="0"/>
        <w:autoSpaceDN w:val="0"/>
        <w:spacing w:before="82" w:after="0" w:line="276" w:lineRule="auto"/>
        <w:ind w:right="143"/>
        <w:rPr>
          <w:rFonts w:ascii="Arial" w:hAnsi="Arial" w:cs="Arial"/>
          <w:bCs/>
          <w:sz w:val="24"/>
          <w:szCs w:val="28"/>
        </w:rPr>
      </w:pPr>
      <w:r w:rsidRPr="005A239D">
        <w:rPr>
          <w:rFonts w:ascii="Arial" w:hAnsi="Arial" w:cs="Arial"/>
          <w:sz w:val="24"/>
          <w:szCs w:val="28"/>
        </w:rPr>
        <w:t>Zapewnienie</w:t>
      </w:r>
      <w:r w:rsidRPr="005A239D">
        <w:rPr>
          <w:rFonts w:ascii="Arial" w:hAnsi="Arial" w:cs="Arial"/>
          <w:spacing w:val="-14"/>
          <w:sz w:val="24"/>
          <w:szCs w:val="28"/>
        </w:rPr>
        <w:t xml:space="preserve"> </w:t>
      </w:r>
      <w:r w:rsidRPr="005A239D">
        <w:rPr>
          <w:rFonts w:ascii="Arial" w:hAnsi="Arial" w:cs="Arial"/>
          <w:sz w:val="24"/>
          <w:szCs w:val="28"/>
        </w:rPr>
        <w:t>bezpieczeństwa</w:t>
      </w:r>
      <w:r w:rsidRPr="005A239D">
        <w:rPr>
          <w:rFonts w:ascii="Arial" w:hAnsi="Arial" w:cs="Arial"/>
          <w:spacing w:val="-12"/>
          <w:sz w:val="24"/>
          <w:szCs w:val="28"/>
        </w:rPr>
        <w:t xml:space="preserve"> </w:t>
      </w:r>
      <w:r w:rsidRPr="005A239D">
        <w:rPr>
          <w:rFonts w:ascii="Arial" w:hAnsi="Arial" w:cs="Arial"/>
          <w:sz w:val="24"/>
          <w:szCs w:val="28"/>
        </w:rPr>
        <w:t>i</w:t>
      </w:r>
      <w:r w:rsidRPr="005A239D">
        <w:rPr>
          <w:rFonts w:ascii="Arial" w:hAnsi="Arial" w:cs="Arial"/>
          <w:spacing w:val="-13"/>
          <w:sz w:val="24"/>
          <w:szCs w:val="28"/>
        </w:rPr>
        <w:t xml:space="preserve"> </w:t>
      </w:r>
      <w:r w:rsidRPr="005A239D">
        <w:rPr>
          <w:rFonts w:ascii="Arial" w:hAnsi="Arial" w:cs="Arial"/>
          <w:sz w:val="24"/>
          <w:szCs w:val="28"/>
        </w:rPr>
        <w:t>porządku</w:t>
      </w:r>
      <w:r w:rsidRPr="005A239D">
        <w:rPr>
          <w:rFonts w:ascii="Arial" w:hAnsi="Arial" w:cs="Arial"/>
          <w:spacing w:val="-11"/>
          <w:sz w:val="24"/>
          <w:szCs w:val="28"/>
        </w:rPr>
        <w:t xml:space="preserve"> </w:t>
      </w:r>
      <w:r w:rsidRPr="005A239D">
        <w:rPr>
          <w:rFonts w:ascii="Arial" w:hAnsi="Arial" w:cs="Arial"/>
          <w:spacing w:val="-2"/>
          <w:sz w:val="24"/>
          <w:szCs w:val="28"/>
        </w:rPr>
        <w:t>publicznego,</w:t>
      </w:r>
    </w:p>
    <w:p w14:paraId="226440A4" w14:textId="77777777" w:rsidR="005A239D" w:rsidRPr="005A239D" w:rsidRDefault="005A239D" w:rsidP="005A239D">
      <w:pPr>
        <w:pStyle w:val="Akapitzlist"/>
        <w:widowControl w:val="0"/>
        <w:numPr>
          <w:ilvl w:val="0"/>
          <w:numId w:val="11"/>
        </w:numPr>
        <w:autoSpaceDE w:val="0"/>
        <w:autoSpaceDN w:val="0"/>
        <w:spacing w:before="82" w:after="0" w:line="276" w:lineRule="auto"/>
        <w:ind w:right="143"/>
        <w:rPr>
          <w:rFonts w:ascii="Arial" w:hAnsi="Arial" w:cs="Arial"/>
          <w:bCs/>
          <w:sz w:val="24"/>
          <w:szCs w:val="28"/>
        </w:rPr>
      </w:pPr>
      <w:r w:rsidRPr="005A239D">
        <w:rPr>
          <w:rFonts w:ascii="Arial" w:hAnsi="Arial" w:cs="Arial"/>
          <w:sz w:val="24"/>
          <w:szCs w:val="28"/>
        </w:rPr>
        <w:t>Zapewnienie funkcjonowania podmiotów realizujących działania ratownicze, pomoc humanitarną i pomoc doraźną oraz podmiotów udzielających świadczeń opieki zdrowotnej</w:t>
      </w:r>
      <w:r>
        <w:rPr>
          <w:rFonts w:ascii="Arial" w:hAnsi="Arial" w:cs="Arial"/>
          <w:sz w:val="24"/>
          <w:szCs w:val="28"/>
        </w:rPr>
        <w:t>,</w:t>
      </w:r>
    </w:p>
    <w:p w14:paraId="3AC2B9BC" w14:textId="77777777" w:rsidR="00114949" w:rsidRPr="00114949" w:rsidRDefault="005A239D" w:rsidP="00114949">
      <w:pPr>
        <w:pStyle w:val="Akapitzlist"/>
        <w:widowControl w:val="0"/>
        <w:numPr>
          <w:ilvl w:val="0"/>
          <w:numId w:val="11"/>
        </w:numPr>
        <w:autoSpaceDE w:val="0"/>
        <w:autoSpaceDN w:val="0"/>
        <w:spacing w:before="82" w:after="0" w:line="276" w:lineRule="auto"/>
        <w:ind w:right="143"/>
        <w:rPr>
          <w:rFonts w:ascii="Arial" w:hAnsi="Arial" w:cs="Arial"/>
          <w:bCs/>
          <w:sz w:val="24"/>
          <w:szCs w:val="28"/>
        </w:rPr>
      </w:pPr>
      <w:r w:rsidRPr="005A239D">
        <w:rPr>
          <w:rFonts w:ascii="Arial" w:hAnsi="Arial" w:cs="Arial"/>
          <w:sz w:val="24"/>
          <w:szCs w:val="28"/>
        </w:rPr>
        <w:t>Zapewnieniu funkcjonowania infrastruktury niezbędnej do realizacji zadań ochrony ludności oraz odpowiednich zasobów</w:t>
      </w:r>
      <w:r w:rsidR="00114949">
        <w:rPr>
          <w:rFonts w:ascii="Arial" w:hAnsi="Arial" w:cs="Arial"/>
          <w:sz w:val="24"/>
          <w:szCs w:val="28"/>
        </w:rPr>
        <w:t xml:space="preserve"> n</w:t>
      </w:r>
      <w:r w:rsidRPr="00114949">
        <w:rPr>
          <w:rFonts w:ascii="Arial" w:hAnsi="Arial" w:cs="Arial"/>
          <w:sz w:val="24"/>
          <w:szCs w:val="24"/>
        </w:rPr>
        <w:t>iezbędnych</w:t>
      </w:r>
      <w:r w:rsidRPr="00114949">
        <w:rPr>
          <w:rFonts w:ascii="Arial" w:hAnsi="Arial" w:cs="Arial"/>
          <w:spacing w:val="-9"/>
          <w:sz w:val="24"/>
          <w:szCs w:val="24"/>
        </w:rPr>
        <w:t xml:space="preserve"> </w:t>
      </w:r>
      <w:r w:rsidRPr="00114949">
        <w:rPr>
          <w:rFonts w:ascii="Arial" w:hAnsi="Arial" w:cs="Arial"/>
          <w:sz w:val="24"/>
          <w:szCs w:val="24"/>
        </w:rPr>
        <w:t>do</w:t>
      </w:r>
      <w:r w:rsidRPr="00114949">
        <w:rPr>
          <w:rFonts w:ascii="Arial" w:hAnsi="Arial" w:cs="Arial"/>
          <w:spacing w:val="-10"/>
          <w:sz w:val="24"/>
          <w:szCs w:val="24"/>
        </w:rPr>
        <w:t xml:space="preserve"> </w:t>
      </w:r>
      <w:r w:rsidRPr="00114949">
        <w:rPr>
          <w:rFonts w:ascii="Arial" w:hAnsi="Arial" w:cs="Arial"/>
          <w:sz w:val="24"/>
          <w:szCs w:val="24"/>
        </w:rPr>
        <w:t>zapewnienia</w:t>
      </w:r>
      <w:r w:rsidRPr="00114949">
        <w:rPr>
          <w:rFonts w:ascii="Arial" w:hAnsi="Arial" w:cs="Arial"/>
          <w:spacing w:val="-10"/>
          <w:sz w:val="24"/>
          <w:szCs w:val="24"/>
        </w:rPr>
        <w:t xml:space="preserve"> </w:t>
      </w:r>
      <w:r w:rsidRPr="00114949">
        <w:rPr>
          <w:rFonts w:ascii="Arial" w:hAnsi="Arial" w:cs="Arial"/>
          <w:sz w:val="24"/>
          <w:szCs w:val="24"/>
        </w:rPr>
        <w:t>ochrony</w:t>
      </w:r>
      <w:r w:rsidRPr="00114949">
        <w:rPr>
          <w:rFonts w:ascii="Arial" w:hAnsi="Arial" w:cs="Arial"/>
          <w:spacing w:val="-10"/>
          <w:sz w:val="24"/>
          <w:szCs w:val="24"/>
        </w:rPr>
        <w:t xml:space="preserve"> </w:t>
      </w:r>
      <w:r w:rsidRPr="00114949">
        <w:rPr>
          <w:rFonts w:ascii="Arial" w:hAnsi="Arial" w:cs="Arial"/>
          <w:spacing w:val="-2"/>
          <w:sz w:val="24"/>
          <w:szCs w:val="24"/>
        </w:rPr>
        <w:t>ludności,</w:t>
      </w:r>
    </w:p>
    <w:p w14:paraId="7FEBA7AC" w14:textId="77777777" w:rsidR="00114949" w:rsidRPr="00114949" w:rsidRDefault="00114949" w:rsidP="00114949">
      <w:pPr>
        <w:pStyle w:val="Akapitzlist"/>
        <w:widowControl w:val="0"/>
        <w:numPr>
          <w:ilvl w:val="0"/>
          <w:numId w:val="11"/>
        </w:numPr>
        <w:autoSpaceDE w:val="0"/>
        <w:autoSpaceDN w:val="0"/>
        <w:spacing w:before="82" w:after="0" w:line="276" w:lineRule="auto"/>
        <w:ind w:right="143"/>
        <w:rPr>
          <w:rFonts w:ascii="Arial" w:hAnsi="Arial" w:cs="Arial"/>
          <w:bCs/>
          <w:sz w:val="24"/>
          <w:szCs w:val="28"/>
        </w:rPr>
      </w:pPr>
      <w:r w:rsidRPr="00114949">
        <w:rPr>
          <w:rFonts w:ascii="Arial" w:hAnsi="Arial" w:cs="Arial"/>
          <w:sz w:val="24"/>
          <w:szCs w:val="28"/>
        </w:rPr>
        <w:t>Utrzymanie</w:t>
      </w:r>
      <w:r w:rsidRPr="00114949">
        <w:rPr>
          <w:rFonts w:ascii="Arial" w:hAnsi="Arial" w:cs="Arial"/>
          <w:spacing w:val="-10"/>
          <w:sz w:val="24"/>
          <w:szCs w:val="28"/>
        </w:rPr>
        <w:t xml:space="preserve"> </w:t>
      </w:r>
      <w:r w:rsidRPr="00114949">
        <w:rPr>
          <w:rFonts w:ascii="Arial" w:hAnsi="Arial" w:cs="Arial"/>
          <w:sz w:val="24"/>
          <w:szCs w:val="28"/>
        </w:rPr>
        <w:t>łańcucha</w:t>
      </w:r>
      <w:r w:rsidRPr="00114949">
        <w:rPr>
          <w:rFonts w:ascii="Arial" w:hAnsi="Arial" w:cs="Arial"/>
          <w:spacing w:val="-9"/>
          <w:sz w:val="24"/>
          <w:szCs w:val="28"/>
        </w:rPr>
        <w:t xml:space="preserve"> </w:t>
      </w:r>
      <w:r w:rsidRPr="00114949">
        <w:rPr>
          <w:rFonts w:ascii="Arial" w:hAnsi="Arial" w:cs="Arial"/>
          <w:sz w:val="24"/>
          <w:szCs w:val="28"/>
        </w:rPr>
        <w:t>dostaw</w:t>
      </w:r>
      <w:r w:rsidRPr="00114949">
        <w:rPr>
          <w:rFonts w:ascii="Arial" w:hAnsi="Arial" w:cs="Arial"/>
          <w:spacing w:val="-9"/>
          <w:sz w:val="24"/>
          <w:szCs w:val="28"/>
        </w:rPr>
        <w:t xml:space="preserve"> </w:t>
      </w:r>
      <w:r w:rsidRPr="00114949">
        <w:rPr>
          <w:rFonts w:ascii="Arial" w:hAnsi="Arial" w:cs="Arial"/>
          <w:sz w:val="24"/>
          <w:szCs w:val="28"/>
        </w:rPr>
        <w:t>niezbędnych</w:t>
      </w:r>
      <w:r w:rsidRPr="00114949">
        <w:rPr>
          <w:rFonts w:ascii="Arial" w:hAnsi="Arial" w:cs="Arial"/>
          <w:spacing w:val="-6"/>
          <w:sz w:val="24"/>
          <w:szCs w:val="28"/>
        </w:rPr>
        <w:t xml:space="preserve"> </w:t>
      </w:r>
      <w:r w:rsidRPr="00114949">
        <w:rPr>
          <w:rFonts w:ascii="Arial" w:hAnsi="Arial" w:cs="Arial"/>
          <w:sz w:val="24"/>
          <w:szCs w:val="28"/>
        </w:rPr>
        <w:t>towarów,</w:t>
      </w:r>
      <w:r w:rsidRPr="00114949">
        <w:rPr>
          <w:rFonts w:ascii="Arial" w:hAnsi="Arial" w:cs="Arial"/>
          <w:spacing w:val="-10"/>
          <w:sz w:val="24"/>
          <w:szCs w:val="28"/>
        </w:rPr>
        <w:t xml:space="preserve"> </w:t>
      </w:r>
      <w:r w:rsidRPr="00114949">
        <w:rPr>
          <w:rFonts w:ascii="Arial" w:hAnsi="Arial" w:cs="Arial"/>
          <w:sz w:val="24"/>
          <w:szCs w:val="28"/>
        </w:rPr>
        <w:t>usług</w:t>
      </w:r>
      <w:r w:rsidRPr="00114949">
        <w:rPr>
          <w:rFonts w:ascii="Arial" w:hAnsi="Arial" w:cs="Arial"/>
          <w:spacing w:val="-8"/>
          <w:sz w:val="24"/>
          <w:szCs w:val="28"/>
        </w:rPr>
        <w:t xml:space="preserve"> </w:t>
      </w:r>
      <w:r w:rsidRPr="00114949">
        <w:rPr>
          <w:rFonts w:ascii="Arial" w:hAnsi="Arial" w:cs="Arial"/>
          <w:sz w:val="24"/>
          <w:szCs w:val="28"/>
        </w:rPr>
        <w:t>i</w:t>
      </w:r>
      <w:r w:rsidRPr="00114949">
        <w:rPr>
          <w:rFonts w:ascii="Arial" w:hAnsi="Arial" w:cs="Arial"/>
          <w:spacing w:val="-7"/>
          <w:sz w:val="24"/>
          <w:szCs w:val="28"/>
        </w:rPr>
        <w:t xml:space="preserve"> </w:t>
      </w:r>
      <w:r w:rsidRPr="00114949">
        <w:rPr>
          <w:rFonts w:ascii="Arial" w:hAnsi="Arial" w:cs="Arial"/>
          <w:spacing w:val="-2"/>
          <w:sz w:val="24"/>
          <w:szCs w:val="28"/>
        </w:rPr>
        <w:t>świadczeń,</w:t>
      </w:r>
    </w:p>
    <w:p w14:paraId="7FF53950" w14:textId="77777777" w:rsidR="00114949" w:rsidRPr="00114949" w:rsidRDefault="00114949" w:rsidP="00114949">
      <w:pPr>
        <w:pStyle w:val="Akapitzlist"/>
        <w:widowControl w:val="0"/>
        <w:numPr>
          <w:ilvl w:val="0"/>
          <w:numId w:val="11"/>
        </w:numPr>
        <w:autoSpaceDE w:val="0"/>
        <w:autoSpaceDN w:val="0"/>
        <w:spacing w:before="82" w:after="0" w:line="276" w:lineRule="auto"/>
        <w:ind w:right="143"/>
        <w:rPr>
          <w:rFonts w:ascii="Arial" w:hAnsi="Arial" w:cs="Arial"/>
          <w:bCs/>
          <w:sz w:val="24"/>
          <w:szCs w:val="28"/>
        </w:rPr>
      </w:pPr>
      <w:r w:rsidRPr="00114949">
        <w:rPr>
          <w:rFonts w:ascii="Arial" w:hAnsi="Arial" w:cs="Arial"/>
          <w:sz w:val="24"/>
          <w:szCs w:val="28"/>
        </w:rPr>
        <w:t>Organizowanie i koordynowanie udzielania i przyjmowania pomocy huma</w:t>
      </w:r>
      <w:r w:rsidRPr="00114949">
        <w:rPr>
          <w:rFonts w:ascii="Arial" w:hAnsi="Arial" w:cs="Arial"/>
          <w:spacing w:val="-2"/>
          <w:sz w:val="24"/>
          <w:szCs w:val="28"/>
        </w:rPr>
        <w:t>nitarnej,</w:t>
      </w:r>
    </w:p>
    <w:p w14:paraId="1642BCDC" w14:textId="77777777" w:rsidR="00114949" w:rsidRPr="00114949" w:rsidRDefault="00114949" w:rsidP="00114949">
      <w:pPr>
        <w:pStyle w:val="Akapitzlist"/>
        <w:widowControl w:val="0"/>
        <w:numPr>
          <w:ilvl w:val="0"/>
          <w:numId w:val="11"/>
        </w:numPr>
        <w:autoSpaceDE w:val="0"/>
        <w:autoSpaceDN w:val="0"/>
        <w:spacing w:before="82" w:after="0" w:line="276" w:lineRule="auto"/>
        <w:ind w:right="143"/>
        <w:rPr>
          <w:rFonts w:ascii="Arial" w:hAnsi="Arial" w:cs="Arial"/>
          <w:bCs/>
          <w:sz w:val="24"/>
          <w:szCs w:val="28"/>
        </w:rPr>
      </w:pPr>
      <w:r w:rsidRPr="00114949">
        <w:rPr>
          <w:rFonts w:ascii="Arial" w:hAnsi="Arial" w:cs="Arial"/>
          <w:sz w:val="24"/>
          <w:szCs w:val="28"/>
        </w:rPr>
        <w:t>Zapewnienie osobom poszkodowanym lub ewakuowanym, w zależności od ich potrzeb, pierwszej pomocy, kwalifikowanej pierwszej pomocy, świadczeń opieki zdrowotnej,</w:t>
      </w:r>
    </w:p>
    <w:p w14:paraId="2F696E48" w14:textId="2D22D8C3" w:rsidR="00114949" w:rsidRPr="00114949" w:rsidRDefault="00114949" w:rsidP="00114949">
      <w:pPr>
        <w:pStyle w:val="Akapitzlist"/>
        <w:widowControl w:val="0"/>
        <w:numPr>
          <w:ilvl w:val="0"/>
          <w:numId w:val="11"/>
        </w:numPr>
        <w:autoSpaceDE w:val="0"/>
        <w:autoSpaceDN w:val="0"/>
        <w:spacing w:before="82" w:after="0" w:line="276" w:lineRule="auto"/>
        <w:ind w:right="143"/>
        <w:rPr>
          <w:rFonts w:ascii="Arial" w:hAnsi="Arial" w:cs="Arial"/>
          <w:bCs/>
          <w:sz w:val="24"/>
          <w:szCs w:val="28"/>
        </w:rPr>
      </w:pPr>
      <w:r w:rsidRPr="00114949">
        <w:rPr>
          <w:rFonts w:ascii="Arial" w:hAnsi="Arial" w:cs="Arial"/>
          <w:sz w:val="24"/>
          <w:szCs w:val="28"/>
        </w:rPr>
        <w:t>Informowanie</w:t>
      </w:r>
      <w:r w:rsidRPr="00114949">
        <w:rPr>
          <w:rFonts w:ascii="Arial" w:hAnsi="Arial" w:cs="Arial"/>
          <w:spacing w:val="-9"/>
          <w:sz w:val="24"/>
          <w:szCs w:val="28"/>
        </w:rPr>
        <w:t xml:space="preserve"> </w:t>
      </w:r>
      <w:r w:rsidRPr="00114949">
        <w:rPr>
          <w:rFonts w:ascii="Arial" w:hAnsi="Arial" w:cs="Arial"/>
          <w:sz w:val="24"/>
          <w:szCs w:val="28"/>
        </w:rPr>
        <w:t>rodzin</w:t>
      </w:r>
      <w:r w:rsidRPr="00114949">
        <w:rPr>
          <w:rFonts w:ascii="Arial" w:hAnsi="Arial" w:cs="Arial"/>
          <w:spacing w:val="-8"/>
          <w:sz w:val="24"/>
          <w:szCs w:val="28"/>
        </w:rPr>
        <w:t xml:space="preserve"> </w:t>
      </w:r>
      <w:r w:rsidRPr="00114949">
        <w:rPr>
          <w:rFonts w:ascii="Arial" w:hAnsi="Arial" w:cs="Arial"/>
          <w:sz w:val="24"/>
          <w:szCs w:val="28"/>
        </w:rPr>
        <w:t>o</w:t>
      </w:r>
      <w:r w:rsidRPr="00114949">
        <w:rPr>
          <w:rFonts w:ascii="Arial" w:hAnsi="Arial" w:cs="Arial"/>
          <w:spacing w:val="-7"/>
          <w:sz w:val="24"/>
          <w:szCs w:val="28"/>
        </w:rPr>
        <w:t xml:space="preserve"> </w:t>
      </w:r>
      <w:r w:rsidRPr="00114949">
        <w:rPr>
          <w:rFonts w:ascii="Arial" w:hAnsi="Arial" w:cs="Arial"/>
          <w:sz w:val="24"/>
          <w:szCs w:val="28"/>
        </w:rPr>
        <w:t>poszkodowanych</w:t>
      </w:r>
      <w:r w:rsidRPr="00114949">
        <w:rPr>
          <w:rFonts w:ascii="Arial" w:hAnsi="Arial" w:cs="Arial"/>
          <w:spacing w:val="-5"/>
          <w:sz w:val="24"/>
          <w:szCs w:val="28"/>
        </w:rPr>
        <w:t xml:space="preserve"> </w:t>
      </w:r>
      <w:r w:rsidRPr="00114949">
        <w:rPr>
          <w:rFonts w:ascii="Arial" w:hAnsi="Arial" w:cs="Arial"/>
          <w:sz w:val="24"/>
          <w:szCs w:val="28"/>
        </w:rPr>
        <w:t>oraz</w:t>
      </w:r>
      <w:r w:rsidRPr="00114949">
        <w:rPr>
          <w:rFonts w:ascii="Arial" w:hAnsi="Arial" w:cs="Arial"/>
          <w:spacing w:val="-7"/>
          <w:sz w:val="24"/>
          <w:szCs w:val="28"/>
        </w:rPr>
        <w:t xml:space="preserve"> </w:t>
      </w:r>
      <w:r w:rsidRPr="00114949">
        <w:rPr>
          <w:rFonts w:ascii="Arial" w:hAnsi="Arial" w:cs="Arial"/>
          <w:sz w:val="24"/>
          <w:szCs w:val="28"/>
        </w:rPr>
        <w:t>pomocy</w:t>
      </w:r>
      <w:r w:rsidRPr="00114949">
        <w:rPr>
          <w:rFonts w:ascii="Arial" w:hAnsi="Arial" w:cs="Arial"/>
          <w:spacing w:val="-7"/>
          <w:sz w:val="24"/>
          <w:szCs w:val="28"/>
        </w:rPr>
        <w:t xml:space="preserve"> </w:t>
      </w:r>
      <w:r w:rsidRPr="00114949">
        <w:rPr>
          <w:rFonts w:ascii="Arial" w:hAnsi="Arial" w:cs="Arial"/>
          <w:sz w:val="24"/>
          <w:szCs w:val="28"/>
        </w:rPr>
        <w:t>w</w:t>
      </w:r>
      <w:r w:rsidRPr="00114949">
        <w:rPr>
          <w:rFonts w:ascii="Arial" w:hAnsi="Arial" w:cs="Arial"/>
          <w:spacing w:val="-8"/>
          <w:sz w:val="24"/>
          <w:szCs w:val="28"/>
        </w:rPr>
        <w:t xml:space="preserve"> </w:t>
      </w:r>
      <w:r w:rsidRPr="00114949">
        <w:rPr>
          <w:rFonts w:ascii="Arial" w:hAnsi="Arial" w:cs="Arial"/>
          <w:sz w:val="24"/>
          <w:szCs w:val="28"/>
        </w:rPr>
        <w:t>ich</w:t>
      </w:r>
      <w:r w:rsidRPr="00114949">
        <w:rPr>
          <w:rFonts w:ascii="Arial" w:hAnsi="Arial" w:cs="Arial"/>
          <w:spacing w:val="-8"/>
          <w:sz w:val="24"/>
          <w:szCs w:val="28"/>
        </w:rPr>
        <w:t xml:space="preserve"> </w:t>
      </w:r>
      <w:r w:rsidRPr="00114949">
        <w:rPr>
          <w:rFonts w:ascii="Arial" w:hAnsi="Arial" w:cs="Arial"/>
          <w:spacing w:val="-2"/>
          <w:sz w:val="24"/>
          <w:szCs w:val="28"/>
        </w:rPr>
        <w:t>identyfikacji</w:t>
      </w:r>
      <w:r>
        <w:rPr>
          <w:rFonts w:ascii="Arial" w:hAnsi="Arial" w:cs="Arial"/>
          <w:spacing w:val="-2"/>
          <w:sz w:val="24"/>
          <w:szCs w:val="28"/>
        </w:rPr>
        <w:t>.</w:t>
      </w:r>
    </w:p>
    <w:p w14:paraId="4D66ABA9" w14:textId="77777777" w:rsidR="00114949" w:rsidRDefault="00114949" w:rsidP="00114949">
      <w:pPr>
        <w:pStyle w:val="Akapitzlist"/>
        <w:rPr>
          <w:rFonts w:ascii="Arial" w:hAnsi="Arial" w:cs="Arial"/>
          <w:b/>
          <w:sz w:val="24"/>
          <w:szCs w:val="28"/>
        </w:rPr>
      </w:pPr>
    </w:p>
    <w:p w14:paraId="6459BC8E" w14:textId="7E084443" w:rsidR="00114949" w:rsidRPr="00114949" w:rsidRDefault="00114949" w:rsidP="00114949">
      <w:pPr>
        <w:pStyle w:val="Akapitzlist"/>
        <w:rPr>
          <w:rFonts w:ascii="Arial" w:hAnsi="Arial" w:cs="Arial"/>
          <w:bCs/>
          <w:sz w:val="24"/>
          <w:szCs w:val="28"/>
        </w:rPr>
      </w:pPr>
      <w:r w:rsidRPr="00114949">
        <w:rPr>
          <w:rFonts w:ascii="Arial" w:hAnsi="Arial" w:cs="Arial"/>
          <w:bCs/>
          <w:sz w:val="24"/>
          <w:szCs w:val="28"/>
        </w:rPr>
        <w:t xml:space="preserve">Realizacja zadań odbywa się z uwzględnieniem odporności infrastruktury </w:t>
      </w:r>
      <w:r>
        <w:rPr>
          <w:rFonts w:ascii="Arial" w:hAnsi="Arial" w:cs="Arial"/>
          <w:bCs/>
          <w:sz w:val="24"/>
          <w:szCs w:val="28"/>
        </w:rPr>
        <w:br/>
      </w:r>
      <w:r w:rsidRPr="00114949">
        <w:rPr>
          <w:rFonts w:ascii="Arial" w:hAnsi="Arial" w:cs="Arial"/>
          <w:bCs/>
          <w:sz w:val="24"/>
          <w:szCs w:val="28"/>
        </w:rPr>
        <w:t>i zasobó</w:t>
      </w:r>
      <w:r>
        <w:rPr>
          <w:rFonts w:ascii="Arial" w:hAnsi="Arial" w:cs="Arial"/>
          <w:bCs/>
          <w:sz w:val="24"/>
          <w:szCs w:val="28"/>
        </w:rPr>
        <w:t>w</w:t>
      </w:r>
      <w:r w:rsidRPr="00114949">
        <w:rPr>
          <w:rFonts w:ascii="Arial" w:hAnsi="Arial" w:cs="Arial"/>
          <w:bCs/>
          <w:sz w:val="24"/>
          <w:szCs w:val="28"/>
        </w:rPr>
        <w:t>, w tym na zagrożenia czasu wojny,</w:t>
      </w:r>
      <w:r w:rsidRPr="00114949">
        <w:rPr>
          <w:rFonts w:ascii="Arial" w:hAnsi="Arial" w:cs="Arial"/>
          <w:bCs/>
          <w:sz w:val="24"/>
          <w:szCs w:val="28"/>
        </w:rPr>
        <w:t xml:space="preserve"> </w:t>
      </w:r>
      <w:r w:rsidRPr="00114949">
        <w:rPr>
          <w:rFonts w:ascii="Arial" w:hAnsi="Arial" w:cs="Arial"/>
          <w:bCs/>
          <w:sz w:val="24"/>
          <w:szCs w:val="24"/>
        </w:rPr>
        <w:t>polegającej na zapewnieniu ciągłości działania</w:t>
      </w:r>
      <w:r w:rsidRPr="00114949">
        <w:rPr>
          <w:rFonts w:ascii="Arial" w:hAnsi="Arial" w:cs="Arial"/>
          <w:bCs/>
          <w:spacing w:val="-1"/>
          <w:sz w:val="24"/>
          <w:szCs w:val="24"/>
        </w:rPr>
        <w:t xml:space="preserve"> </w:t>
      </w:r>
      <w:r w:rsidRPr="00114949">
        <w:rPr>
          <w:rFonts w:ascii="Arial" w:hAnsi="Arial" w:cs="Arial"/>
          <w:bCs/>
          <w:sz w:val="24"/>
          <w:szCs w:val="24"/>
        </w:rPr>
        <w:t>w przypadku uszkodzenia bądź zniszczenia części infrastruktury lub zasobów, w tym przez ich zastępowalność.</w:t>
      </w:r>
    </w:p>
    <w:p w14:paraId="4798D86B" w14:textId="77777777" w:rsidR="00114949" w:rsidRPr="00225AF9" w:rsidRDefault="00114949" w:rsidP="00114949">
      <w:pPr>
        <w:widowControl w:val="0"/>
        <w:autoSpaceDE w:val="0"/>
        <w:autoSpaceDN w:val="0"/>
        <w:spacing w:before="82" w:after="0" w:line="240" w:lineRule="auto"/>
        <w:ind w:left="360" w:right="143"/>
        <w:rPr>
          <w:rFonts w:ascii="Arial" w:hAnsi="Arial" w:cs="Arial"/>
          <w:sz w:val="20"/>
          <w:szCs w:val="20"/>
        </w:rPr>
      </w:pPr>
    </w:p>
    <w:p w14:paraId="7C69CFBC" w14:textId="61FBFE6C" w:rsidR="00225AF9" w:rsidRPr="00225AF9" w:rsidRDefault="00225AF9" w:rsidP="00225AF9">
      <w:pPr>
        <w:pStyle w:val="Nagwek1"/>
        <w:spacing w:before="0" w:after="0" w:line="276" w:lineRule="auto"/>
        <w:rPr>
          <w:rFonts w:ascii="Arial" w:hAnsi="Arial" w:cs="Arial"/>
          <w:b/>
          <w:bCs/>
          <w:color w:val="auto"/>
          <w:sz w:val="24"/>
          <w:szCs w:val="24"/>
        </w:rPr>
      </w:pPr>
      <w:bookmarkStart w:id="1" w:name="_Hlk212198938"/>
      <w:r w:rsidRPr="00225AF9">
        <w:rPr>
          <w:rFonts w:ascii="Arial" w:hAnsi="Arial" w:cs="Arial"/>
          <w:b/>
          <w:bCs/>
          <w:color w:val="auto"/>
          <w:sz w:val="24"/>
          <w:szCs w:val="24"/>
        </w:rPr>
        <w:t>Organy</w:t>
      </w:r>
      <w:r w:rsidR="00114949" w:rsidRPr="00225AF9">
        <w:rPr>
          <w:rFonts w:ascii="Arial" w:hAnsi="Arial" w:cs="Arial"/>
          <w:b/>
          <w:bCs/>
          <w:color w:val="auto"/>
          <w:spacing w:val="-6"/>
          <w:sz w:val="24"/>
          <w:szCs w:val="24"/>
        </w:rPr>
        <w:t xml:space="preserve"> </w:t>
      </w:r>
      <w:r w:rsidRPr="00225AF9">
        <w:rPr>
          <w:rFonts w:ascii="Arial" w:hAnsi="Arial" w:cs="Arial"/>
          <w:b/>
          <w:bCs/>
          <w:color w:val="auto"/>
          <w:sz w:val="24"/>
          <w:szCs w:val="24"/>
        </w:rPr>
        <w:t>ochrony</w:t>
      </w:r>
      <w:r w:rsidR="00114949" w:rsidRPr="00225AF9">
        <w:rPr>
          <w:rFonts w:ascii="Arial" w:hAnsi="Arial" w:cs="Arial"/>
          <w:b/>
          <w:bCs/>
          <w:color w:val="auto"/>
          <w:spacing w:val="-7"/>
          <w:sz w:val="24"/>
          <w:szCs w:val="24"/>
        </w:rPr>
        <w:t xml:space="preserve"> </w:t>
      </w:r>
      <w:r w:rsidRPr="00225AF9">
        <w:rPr>
          <w:rFonts w:ascii="Arial" w:hAnsi="Arial" w:cs="Arial"/>
          <w:b/>
          <w:bCs/>
          <w:color w:val="auto"/>
          <w:sz w:val="24"/>
          <w:szCs w:val="24"/>
        </w:rPr>
        <w:t>ludności</w:t>
      </w:r>
      <w:r w:rsidR="00114949" w:rsidRPr="00225AF9">
        <w:rPr>
          <w:rFonts w:ascii="Arial" w:hAnsi="Arial" w:cs="Arial"/>
          <w:b/>
          <w:bCs/>
          <w:color w:val="auto"/>
          <w:spacing w:val="-7"/>
          <w:sz w:val="24"/>
          <w:szCs w:val="24"/>
        </w:rPr>
        <w:t xml:space="preserve"> </w:t>
      </w:r>
      <w:r w:rsidRPr="00225AF9">
        <w:rPr>
          <w:rFonts w:ascii="Arial" w:hAnsi="Arial" w:cs="Arial"/>
          <w:b/>
          <w:bCs/>
          <w:color w:val="auto"/>
          <w:sz w:val="24"/>
          <w:szCs w:val="24"/>
        </w:rPr>
        <w:t>i</w:t>
      </w:r>
      <w:r w:rsidR="00114949" w:rsidRPr="00225AF9">
        <w:rPr>
          <w:rFonts w:ascii="Arial" w:hAnsi="Arial" w:cs="Arial"/>
          <w:b/>
          <w:bCs/>
          <w:color w:val="auto"/>
          <w:spacing w:val="-7"/>
          <w:sz w:val="24"/>
          <w:szCs w:val="24"/>
        </w:rPr>
        <w:t xml:space="preserve"> </w:t>
      </w:r>
      <w:r w:rsidRPr="00225AF9">
        <w:rPr>
          <w:rFonts w:ascii="Arial" w:hAnsi="Arial" w:cs="Arial"/>
          <w:b/>
          <w:bCs/>
          <w:color w:val="auto"/>
          <w:sz w:val="24"/>
          <w:szCs w:val="24"/>
        </w:rPr>
        <w:t>obrony</w:t>
      </w:r>
      <w:r w:rsidR="00114949" w:rsidRPr="00225AF9">
        <w:rPr>
          <w:rFonts w:ascii="Arial" w:hAnsi="Arial" w:cs="Arial"/>
          <w:b/>
          <w:bCs/>
          <w:color w:val="auto"/>
          <w:spacing w:val="-7"/>
          <w:sz w:val="24"/>
          <w:szCs w:val="24"/>
        </w:rPr>
        <w:t xml:space="preserve"> </w:t>
      </w:r>
      <w:r w:rsidRPr="00225AF9">
        <w:rPr>
          <w:rFonts w:ascii="Arial" w:hAnsi="Arial" w:cs="Arial"/>
          <w:b/>
          <w:bCs/>
          <w:color w:val="auto"/>
          <w:sz w:val="24"/>
          <w:szCs w:val="24"/>
        </w:rPr>
        <w:t>cywilnej</w:t>
      </w:r>
      <w:r w:rsidR="00114949" w:rsidRPr="00225AF9">
        <w:rPr>
          <w:rFonts w:ascii="Arial" w:hAnsi="Arial" w:cs="Arial"/>
          <w:b/>
          <w:bCs/>
          <w:color w:val="auto"/>
          <w:sz w:val="24"/>
          <w:szCs w:val="24"/>
        </w:rPr>
        <w:t xml:space="preserve"> </w:t>
      </w:r>
      <w:r w:rsidRPr="00225AF9">
        <w:rPr>
          <w:rFonts w:ascii="Arial" w:hAnsi="Arial" w:cs="Arial"/>
          <w:b/>
          <w:bCs/>
          <w:color w:val="auto"/>
          <w:sz w:val="24"/>
          <w:szCs w:val="24"/>
        </w:rPr>
        <w:t>terytorialne</w:t>
      </w:r>
      <w:bookmarkEnd w:id="1"/>
      <w:r w:rsidRPr="00225AF9">
        <w:rPr>
          <w:rFonts w:ascii="Arial" w:hAnsi="Arial" w:cs="Arial"/>
          <w:b/>
          <w:bCs/>
          <w:color w:val="auto"/>
          <w:sz w:val="24"/>
          <w:szCs w:val="24"/>
        </w:rPr>
        <w:t xml:space="preserve"> organy ochrony ludności:</w:t>
      </w:r>
    </w:p>
    <w:p w14:paraId="03B7E77E" w14:textId="02536499" w:rsidR="00114949" w:rsidRPr="00114949" w:rsidRDefault="00114949" w:rsidP="00114949">
      <w:pPr>
        <w:rPr>
          <w:rFonts w:ascii="Arial" w:hAnsi="Arial" w:cs="Arial"/>
          <w:sz w:val="24"/>
          <w:szCs w:val="24"/>
        </w:rPr>
      </w:pPr>
      <w:r w:rsidRPr="00114949">
        <w:rPr>
          <w:rFonts w:ascii="Arial" w:hAnsi="Arial" w:cs="Arial"/>
          <w:sz w:val="24"/>
          <w:szCs w:val="24"/>
        </w:rPr>
        <w:t xml:space="preserve">Terytorialnymi organami ochrony ludności są: wójt (burmistrz, prezydent miasta), starosta, wojewoda oraz minister właściwy do spraw wewnętrznych. </w:t>
      </w:r>
      <w:r w:rsidR="00225AF9">
        <w:rPr>
          <w:rFonts w:ascii="Arial" w:hAnsi="Arial" w:cs="Arial"/>
          <w:sz w:val="24"/>
          <w:szCs w:val="24"/>
        </w:rPr>
        <w:br/>
      </w:r>
      <w:r w:rsidRPr="00114949">
        <w:rPr>
          <w:rFonts w:ascii="Arial" w:hAnsi="Arial" w:cs="Arial"/>
          <w:sz w:val="24"/>
          <w:szCs w:val="24"/>
        </w:rPr>
        <w:t>Są oni odpowiedzialni za realizację zadań ochrony ludności na odpowiednich szczeblach – gminy, powiatu, województwa, a także za koordynację na poziomie centralnym. </w:t>
      </w:r>
    </w:p>
    <w:p w14:paraId="41388F3C" w14:textId="77777777" w:rsidR="00114949" w:rsidRPr="00114949" w:rsidRDefault="00114949" w:rsidP="00114949">
      <w:pPr>
        <w:rPr>
          <w:rFonts w:ascii="Arial" w:hAnsi="Arial" w:cs="Arial"/>
          <w:sz w:val="24"/>
          <w:szCs w:val="24"/>
        </w:rPr>
      </w:pPr>
      <w:r w:rsidRPr="00114949">
        <w:rPr>
          <w:rFonts w:ascii="Arial" w:hAnsi="Arial" w:cs="Arial"/>
          <w:b/>
          <w:bCs/>
          <w:sz w:val="24"/>
          <w:szCs w:val="24"/>
        </w:rPr>
        <w:t>Wójt (burmistrz, prezydent miasta):</w:t>
      </w:r>
      <w:r w:rsidRPr="00114949">
        <w:rPr>
          <w:rFonts w:ascii="Arial" w:hAnsi="Arial" w:cs="Arial"/>
          <w:sz w:val="24"/>
          <w:szCs w:val="24"/>
        </w:rPr>
        <w:t xml:space="preserve"> Odpowiedzialny za ochronę ludności na terenie gminy. </w:t>
      </w:r>
    </w:p>
    <w:p w14:paraId="31DBCF0F" w14:textId="5F4A484C" w:rsidR="00114949" w:rsidRPr="00114949" w:rsidRDefault="00114949" w:rsidP="00114949">
      <w:pPr>
        <w:rPr>
          <w:rFonts w:ascii="Arial" w:hAnsi="Arial" w:cs="Arial"/>
          <w:sz w:val="24"/>
          <w:szCs w:val="24"/>
        </w:rPr>
      </w:pPr>
      <w:r w:rsidRPr="00114949">
        <w:rPr>
          <w:rFonts w:ascii="Arial" w:hAnsi="Arial" w:cs="Arial"/>
          <w:b/>
          <w:bCs/>
          <w:sz w:val="24"/>
          <w:szCs w:val="24"/>
        </w:rPr>
        <w:t>Starosta:</w:t>
      </w:r>
      <w:r w:rsidRPr="00114949">
        <w:rPr>
          <w:rFonts w:ascii="Arial" w:hAnsi="Arial" w:cs="Arial"/>
          <w:sz w:val="24"/>
          <w:szCs w:val="24"/>
        </w:rPr>
        <w:t xml:space="preserve"> Odpowiedzialny za ochronę ludności na terenie powiatu. </w:t>
      </w:r>
    </w:p>
    <w:p w14:paraId="58A33941" w14:textId="3DFAB209" w:rsidR="00114949" w:rsidRPr="00114949" w:rsidRDefault="00114949" w:rsidP="00114949">
      <w:pPr>
        <w:rPr>
          <w:rFonts w:ascii="Arial" w:hAnsi="Arial" w:cs="Arial"/>
          <w:sz w:val="24"/>
          <w:szCs w:val="24"/>
        </w:rPr>
      </w:pPr>
      <w:r w:rsidRPr="00114949">
        <w:rPr>
          <w:rFonts w:ascii="Arial" w:hAnsi="Arial" w:cs="Arial"/>
          <w:b/>
          <w:bCs/>
          <w:sz w:val="24"/>
          <w:szCs w:val="24"/>
        </w:rPr>
        <w:t>Wojewoda:</w:t>
      </w:r>
      <w:r w:rsidRPr="00114949">
        <w:rPr>
          <w:rFonts w:ascii="Arial" w:hAnsi="Arial" w:cs="Arial"/>
          <w:sz w:val="24"/>
          <w:szCs w:val="24"/>
        </w:rPr>
        <w:t xml:space="preserve"> Odpowiedzialny za ochronę ludności na terenie województwa. </w:t>
      </w:r>
    </w:p>
    <w:p w14:paraId="08D86568" w14:textId="496B3221" w:rsidR="00114949" w:rsidRPr="00114949" w:rsidRDefault="00114949" w:rsidP="00114949">
      <w:pPr>
        <w:rPr>
          <w:rFonts w:ascii="Arial" w:hAnsi="Arial" w:cs="Arial"/>
          <w:sz w:val="24"/>
          <w:szCs w:val="24"/>
        </w:rPr>
      </w:pPr>
      <w:r w:rsidRPr="00114949">
        <w:rPr>
          <w:rFonts w:ascii="Arial" w:hAnsi="Arial" w:cs="Arial"/>
          <w:b/>
          <w:bCs/>
          <w:sz w:val="24"/>
          <w:szCs w:val="24"/>
        </w:rPr>
        <w:t>Minister właściwy do spraw wewnętrznych:</w:t>
      </w:r>
      <w:r w:rsidRPr="00114949">
        <w:rPr>
          <w:rFonts w:ascii="Arial" w:hAnsi="Arial" w:cs="Arial"/>
          <w:sz w:val="24"/>
          <w:szCs w:val="24"/>
        </w:rPr>
        <w:t xml:space="preserve"> Odpowiedzialny za realizację polityki państwa w zakresie ochrony ludności i obrony cywilnej, a także za koordynację działań wszystkich organów w tym zakresie. </w:t>
      </w:r>
    </w:p>
    <w:p w14:paraId="5CCDD0AB" w14:textId="1B5C707E" w:rsidR="00114949" w:rsidRPr="00225AF9" w:rsidRDefault="00225AF9" w:rsidP="00114949">
      <w:pPr>
        <w:rPr>
          <w:rFonts w:ascii="Arial" w:hAnsi="Arial" w:cs="Arial"/>
          <w:sz w:val="24"/>
          <w:szCs w:val="24"/>
        </w:rPr>
      </w:pPr>
      <w:r>
        <w:rPr>
          <w:rFonts w:ascii="Arial" w:hAnsi="Arial" w:cs="Arial"/>
          <w:sz w:val="24"/>
          <w:szCs w:val="24"/>
        </w:rPr>
        <w:br/>
      </w:r>
    </w:p>
    <w:p w14:paraId="0975E7C9" w14:textId="4F858FF1" w:rsidR="00225AF9" w:rsidRPr="00225AF9" w:rsidRDefault="00225AF9" w:rsidP="00225AF9">
      <w:pPr>
        <w:pStyle w:val="Nagwek1"/>
        <w:spacing w:before="76"/>
        <w:ind w:right="110"/>
        <w:rPr>
          <w:rFonts w:ascii="Arial" w:hAnsi="Arial" w:cs="Arial"/>
          <w:b/>
          <w:bCs/>
          <w:color w:val="auto"/>
          <w:spacing w:val="-2"/>
          <w:sz w:val="24"/>
          <w:szCs w:val="24"/>
        </w:rPr>
      </w:pPr>
      <w:r w:rsidRPr="00225AF9">
        <w:rPr>
          <w:rFonts w:ascii="Arial" w:hAnsi="Arial" w:cs="Arial"/>
          <w:b/>
          <w:bCs/>
          <w:color w:val="auto"/>
          <w:sz w:val="24"/>
          <w:szCs w:val="24"/>
        </w:rPr>
        <w:t>Pozostałe</w:t>
      </w:r>
      <w:r w:rsidRPr="00225AF9">
        <w:rPr>
          <w:rFonts w:ascii="Arial" w:hAnsi="Arial" w:cs="Arial"/>
          <w:b/>
          <w:bCs/>
          <w:color w:val="auto"/>
          <w:spacing w:val="-5"/>
          <w:sz w:val="24"/>
          <w:szCs w:val="24"/>
        </w:rPr>
        <w:t xml:space="preserve"> </w:t>
      </w:r>
      <w:r w:rsidRPr="00225AF9">
        <w:rPr>
          <w:rFonts w:ascii="Arial" w:hAnsi="Arial" w:cs="Arial"/>
          <w:b/>
          <w:bCs/>
          <w:color w:val="auto"/>
          <w:sz w:val="24"/>
          <w:szCs w:val="24"/>
        </w:rPr>
        <w:t>organy</w:t>
      </w:r>
      <w:r w:rsidRPr="00225AF9">
        <w:rPr>
          <w:rFonts w:ascii="Arial" w:hAnsi="Arial" w:cs="Arial"/>
          <w:b/>
          <w:bCs/>
          <w:color w:val="auto"/>
          <w:spacing w:val="-2"/>
          <w:sz w:val="24"/>
          <w:szCs w:val="24"/>
        </w:rPr>
        <w:t xml:space="preserve"> </w:t>
      </w:r>
      <w:r w:rsidRPr="00225AF9">
        <w:rPr>
          <w:rFonts w:ascii="Arial" w:hAnsi="Arial" w:cs="Arial"/>
          <w:b/>
          <w:bCs/>
          <w:color w:val="auto"/>
          <w:sz w:val="24"/>
          <w:szCs w:val="24"/>
        </w:rPr>
        <w:t>ochrony</w:t>
      </w:r>
      <w:r w:rsidRPr="00225AF9">
        <w:rPr>
          <w:rFonts w:ascii="Arial" w:hAnsi="Arial" w:cs="Arial"/>
          <w:b/>
          <w:bCs/>
          <w:color w:val="auto"/>
          <w:spacing w:val="-2"/>
          <w:sz w:val="24"/>
          <w:szCs w:val="24"/>
        </w:rPr>
        <w:t xml:space="preserve"> ludności:</w:t>
      </w:r>
    </w:p>
    <w:p w14:paraId="6A03DEDE" w14:textId="349BE370" w:rsidR="00225AF9" w:rsidRPr="00225AF9" w:rsidRDefault="00225AF9" w:rsidP="00225AF9">
      <w:pPr>
        <w:rPr>
          <w:rFonts w:ascii="Arial" w:hAnsi="Arial" w:cs="Arial"/>
          <w:sz w:val="24"/>
          <w:szCs w:val="24"/>
        </w:rPr>
      </w:pPr>
      <w:r w:rsidRPr="00225AF9">
        <w:rPr>
          <w:rFonts w:ascii="Arial" w:hAnsi="Arial" w:cs="Arial"/>
          <w:b/>
          <w:bCs/>
          <w:sz w:val="24"/>
          <w:szCs w:val="24"/>
        </w:rPr>
        <w:t>Marszałek województwa:</w:t>
      </w:r>
      <w:r w:rsidRPr="00225AF9">
        <w:rPr>
          <w:rFonts w:ascii="Arial" w:hAnsi="Arial" w:cs="Arial"/>
          <w:sz w:val="24"/>
          <w:szCs w:val="24"/>
        </w:rPr>
        <w:t xml:space="preserve"> Jest organem ochrony ludności. </w:t>
      </w:r>
    </w:p>
    <w:p w14:paraId="3189D57F" w14:textId="42737E21" w:rsidR="00225AF9" w:rsidRPr="00225AF9" w:rsidRDefault="00225AF9" w:rsidP="00225AF9">
      <w:pPr>
        <w:rPr>
          <w:rFonts w:ascii="Arial" w:hAnsi="Arial" w:cs="Arial"/>
          <w:sz w:val="24"/>
          <w:szCs w:val="24"/>
        </w:rPr>
      </w:pPr>
      <w:r w:rsidRPr="00225AF9">
        <w:rPr>
          <w:rFonts w:ascii="Arial" w:hAnsi="Arial" w:cs="Arial"/>
          <w:b/>
          <w:bCs/>
          <w:sz w:val="24"/>
          <w:szCs w:val="24"/>
        </w:rPr>
        <w:t>Ministrowie kierujący działami administracji rządowej:</w:t>
      </w:r>
      <w:r w:rsidRPr="00225AF9">
        <w:rPr>
          <w:rFonts w:ascii="Arial" w:hAnsi="Arial" w:cs="Arial"/>
          <w:sz w:val="24"/>
          <w:szCs w:val="24"/>
        </w:rPr>
        <w:t xml:space="preserve"> Odpowiadają za podległe im podmioty oraz organy obsługiwane przez te podmioty. </w:t>
      </w:r>
    </w:p>
    <w:p w14:paraId="557103C8" w14:textId="77777777" w:rsidR="00225AF9" w:rsidRDefault="00225AF9" w:rsidP="00225AF9">
      <w:pPr>
        <w:rPr>
          <w:rFonts w:ascii="Arial" w:hAnsi="Arial" w:cs="Arial"/>
          <w:b/>
          <w:bCs/>
          <w:i/>
          <w:iCs/>
          <w:sz w:val="28"/>
          <w:szCs w:val="28"/>
        </w:rPr>
      </w:pPr>
    </w:p>
    <w:p w14:paraId="4BF1603D" w14:textId="366559E2" w:rsidR="00225AF9" w:rsidRDefault="00225AF9" w:rsidP="00225AF9">
      <w:pPr>
        <w:spacing w:after="0"/>
        <w:rPr>
          <w:rFonts w:ascii="Arial" w:hAnsi="Arial" w:cs="Arial"/>
          <w:b/>
          <w:bCs/>
          <w:sz w:val="24"/>
          <w:szCs w:val="24"/>
        </w:rPr>
      </w:pPr>
      <w:r w:rsidRPr="00CD1B15">
        <w:rPr>
          <w:rFonts w:ascii="Arial" w:hAnsi="Arial" w:cs="Arial"/>
          <w:b/>
          <w:bCs/>
          <w:sz w:val="24"/>
          <w:szCs w:val="24"/>
        </w:rPr>
        <w:t xml:space="preserve">Zadania </w:t>
      </w:r>
      <w:r>
        <w:rPr>
          <w:rFonts w:ascii="Arial" w:hAnsi="Arial" w:cs="Arial"/>
          <w:b/>
          <w:bCs/>
          <w:sz w:val="24"/>
          <w:szCs w:val="24"/>
        </w:rPr>
        <w:t>W</w:t>
      </w:r>
      <w:r w:rsidRPr="00CD1B15">
        <w:rPr>
          <w:rFonts w:ascii="Arial" w:hAnsi="Arial" w:cs="Arial"/>
          <w:b/>
          <w:bCs/>
          <w:sz w:val="24"/>
          <w:szCs w:val="24"/>
        </w:rPr>
        <w:t xml:space="preserve">ójta oraz </w:t>
      </w:r>
      <w:r>
        <w:rPr>
          <w:rFonts w:ascii="Arial" w:hAnsi="Arial" w:cs="Arial"/>
          <w:b/>
          <w:bCs/>
          <w:sz w:val="24"/>
          <w:szCs w:val="24"/>
        </w:rPr>
        <w:t>R</w:t>
      </w:r>
      <w:r w:rsidRPr="00CD1B15">
        <w:rPr>
          <w:rFonts w:ascii="Arial" w:hAnsi="Arial" w:cs="Arial"/>
          <w:b/>
          <w:bCs/>
          <w:sz w:val="24"/>
          <w:szCs w:val="24"/>
        </w:rPr>
        <w:t xml:space="preserve">ady </w:t>
      </w:r>
      <w:r>
        <w:rPr>
          <w:rFonts w:ascii="Arial" w:hAnsi="Arial" w:cs="Arial"/>
          <w:b/>
          <w:bCs/>
          <w:sz w:val="24"/>
          <w:szCs w:val="24"/>
        </w:rPr>
        <w:t>G</w:t>
      </w:r>
      <w:r w:rsidRPr="00CD1B15">
        <w:rPr>
          <w:rFonts w:ascii="Arial" w:hAnsi="Arial" w:cs="Arial"/>
          <w:b/>
          <w:bCs/>
          <w:sz w:val="24"/>
          <w:szCs w:val="24"/>
        </w:rPr>
        <w:t>miny</w:t>
      </w:r>
    </w:p>
    <w:p w14:paraId="3FB3E076" w14:textId="77777777" w:rsidR="00225AF9" w:rsidRPr="00CD1B15" w:rsidRDefault="00225AF9" w:rsidP="00225AF9">
      <w:pPr>
        <w:spacing w:after="0"/>
        <w:rPr>
          <w:rFonts w:ascii="Arial" w:hAnsi="Arial" w:cs="Arial"/>
          <w:b/>
          <w:bCs/>
          <w:sz w:val="24"/>
          <w:szCs w:val="24"/>
        </w:rPr>
      </w:pPr>
    </w:p>
    <w:p w14:paraId="67995A55" w14:textId="645E6955" w:rsidR="00225AF9" w:rsidRPr="00225AF9" w:rsidRDefault="00225AF9" w:rsidP="00225AF9">
      <w:pPr>
        <w:pStyle w:val="Akapitzlist"/>
        <w:numPr>
          <w:ilvl w:val="0"/>
          <w:numId w:val="13"/>
        </w:numPr>
        <w:spacing w:after="0"/>
        <w:rPr>
          <w:rFonts w:ascii="Arial" w:hAnsi="Arial" w:cs="Arial"/>
        </w:rPr>
      </w:pPr>
      <w:r w:rsidRPr="00225AF9">
        <w:rPr>
          <w:rFonts w:ascii="Arial" w:hAnsi="Arial" w:cs="Arial"/>
          <w:b/>
          <w:bCs/>
        </w:rPr>
        <w:t>Do zadań wójta</w:t>
      </w:r>
      <w:r w:rsidRPr="00225AF9">
        <w:rPr>
          <w:rFonts w:ascii="Arial" w:hAnsi="Arial" w:cs="Arial"/>
        </w:rPr>
        <w:t xml:space="preserve"> (burmistrza, prezydenta miasta) należy:</w:t>
      </w:r>
    </w:p>
    <w:p w14:paraId="7E78338B" w14:textId="77777777" w:rsidR="00225AF9" w:rsidRPr="00225AF9" w:rsidRDefault="00225AF9" w:rsidP="00225AF9">
      <w:pPr>
        <w:pStyle w:val="Akapitzlist"/>
        <w:spacing w:after="0"/>
        <w:rPr>
          <w:rFonts w:ascii="Arial" w:hAnsi="Arial" w:cs="Arial"/>
        </w:rPr>
      </w:pPr>
    </w:p>
    <w:p w14:paraId="012B4F3E" w14:textId="77777777" w:rsidR="00225AF9" w:rsidRPr="00CD1B15" w:rsidRDefault="00225AF9" w:rsidP="00225AF9">
      <w:pPr>
        <w:spacing w:after="0" w:line="360" w:lineRule="auto"/>
        <w:rPr>
          <w:rFonts w:ascii="Arial" w:hAnsi="Arial" w:cs="Arial"/>
        </w:rPr>
      </w:pPr>
      <w:r w:rsidRPr="00CD1B15">
        <w:rPr>
          <w:rFonts w:ascii="Arial" w:hAnsi="Arial" w:cs="Arial"/>
        </w:rPr>
        <w:t>1) kierowanie i koordynowanie na obszarze gminy, w ramach posiadanych kompetencji, realizacji zadań ochrony ludności i obrony cywilnej przez podmioty ochrony ludności i obrony cywilnej, o ile czynności te nie są wykonywane przez terytorialny organ ochrony ludności, o którym mowa w art. 9 ust. 1 pkt 1 lit. b-d;</w:t>
      </w:r>
    </w:p>
    <w:p w14:paraId="758BA143" w14:textId="77777777" w:rsidR="00225AF9" w:rsidRPr="00CD1B15" w:rsidRDefault="00225AF9" w:rsidP="00225AF9">
      <w:pPr>
        <w:spacing w:after="0" w:line="360" w:lineRule="auto"/>
        <w:rPr>
          <w:rFonts w:ascii="Arial" w:hAnsi="Arial" w:cs="Arial"/>
        </w:rPr>
      </w:pPr>
      <w:r w:rsidRPr="00CD1B15">
        <w:rPr>
          <w:rFonts w:ascii="Arial" w:hAnsi="Arial" w:cs="Arial"/>
        </w:rPr>
        <w:t>2) nadzorowanie, w ramach posiadanych kompetencji, realizacji zadań ochrony ludności i obrony cywilnej przez podmioty ochrony ludności i obrony cywilnej na obszarze gminy;</w:t>
      </w:r>
    </w:p>
    <w:p w14:paraId="08B679D6" w14:textId="77777777" w:rsidR="00225AF9" w:rsidRPr="00CD1B15" w:rsidRDefault="00225AF9" w:rsidP="00225AF9">
      <w:pPr>
        <w:spacing w:after="0" w:line="360" w:lineRule="auto"/>
        <w:rPr>
          <w:rFonts w:ascii="Arial" w:hAnsi="Arial" w:cs="Arial"/>
        </w:rPr>
      </w:pPr>
      <w:r w:rsidRPr="00CD1B15">
        <w:rPr>
          <w:rFonts w:ascii="Arial" w:hAnsi="Arial" w:cs="Arial"/>
        </w:rPr>
        <w:t>3) organizowanie współpracy między podmiotami ochrony ludności i obrony cywilnej na obszarze gminy;</w:t>
      </w:r>
    </w:p>
    <w:p w14:paraId="5B6CB45F" w14:textId="77777777" w:rsidR="00225AF9" w:rsidRPr="00CD1B15" w:rsidRDefault="00225AF9" w:rsidP="00225AF9">
      <w:pPr>
        <w:spacing w:after="0" w:line="360" w:lineRule="auto"/>
        <w:rPr>
          <w:rFonts w:ascii="Arial" w:hAnsi="Arial" w:cs="Arial"/>
        </w:rPr>
      </w:pPr>
      <w:r w:rsidRPr="00CD1B15">
        <w:rPr>
          <w:rFonts w:ascii="Arial" w:hAnsi="Arial" w:cs="Arial"/>
        </w:rPr>
        <w:t>4) ocena wykonywania zadań ochrony ludności i obrony cywilnej na obszarze gminy przez podmioty ochrony ludności, z którymi zawarł porozumienie lub wobec których wydał decyzję o uznaniu za podmiot ochrony ludności;</w:t>
      </w:r>
    </w:p>
    <w:p w14:paraId="7450921A" w14:textId="77777777" w:rsidR="00225AF9" w:rsidRPr="00CD1B15" w:rsidRDefault="00225AF9" w:rsidP="00225AF9">
      <w:pPr>
        <w:spacing w:after="0" w:line="360" w:lineRule="auto"/>
        <w:rPr>
          <w:rFonts w:ascii="Arial" w:hAnsi="Arial" w:cs="Arial"/>
        </w:rPr>
      </w:pPr>
      <w:r w:rsidRPr="00CD1B15">
        <w:rPr>
          <w:rFonts w:ascii="Arial" w:hAnsi="Arial" w:cs="Arial"/>
        </w:rPr>
        <w:t>5) zawieranie ze starostą porozumienia lub umowy o współdziałaniu w zakresie realizacji zadań ochrony ludności lub obrony cywilnej;</w:t>
      </w:r>
    </w:p>
    <w:p w14:paraId="5201D75F" w14:textId="77777777" w:rsidR="00225AF9" w:rsidRPr="00CD1B15" w:rsidRDefault="00225AF9" w:rsidP="00225AF9">
      <w:pPr>
        <w:spacing w:after="0" w:line="360" w:lineRule="auto"/>
        <w:rPr>
          <w:rFonts w:ascii="Arial" w:hAnsi="Arial" w:cs="Arial"/>
        </w:rPr>
      </w:pPr>
      <w:r w:rsidRPr="00CD1B15">
        <w:rPr>
          <w:rFonts w:ascii="Arial" w:hAnsi="Arial" w:cs="Arial"/>
        </w:rPr>
        <w:t>6) udzielanie wsparcia w przygotowaniu podmiotów ochrony ludności do realizacji zadań ochrony ludności i obrony cywilnej na obszarze gminy, w tym w zakresie wyposażenia w sprzęt i środki ochrony;</w:t>
      </w:r>
    </w:p>
    <w:p w14:paraId="2BB02EF4" w14:textId="77777777" w:rsidR="00225AF9" w:rsidRPr="00CD1B15" w:rsidRDefault="00225AF9" w:rsidP="00225AF9">
      <w:pPr>
        <w:spacing w:after="0" w:line="360" w:lineRule="auto"/>
        <w:rPr>
          <w:rFonts w:ascii="Arial" w:hAnsi="Arial" w:cs="Arial"/>
        </w:rPr>
      </w:pPr>
      <w:r w:rsidRPr="00CD1B15">
        <w:rPr>
          <w:rFonts w:ascii="Arial" w:hAnsi="Arial" w:cs="Arial"/>
        </w:rPr>
        <w:t>7) tworzenie i utrzymywanie, na obszarze gminy, zasobów ochrony ludności oraz infrastruktury niezbędnej do realizacji zadań ochrony ludności i obrony cywilnej oraz zaopatrzenia w wodę;</w:t>
      </w:r>
    </w:p>
    <w:p w14:paraId="21061F82" w14:textId="77777777" w:rsidR="00225AF9" w:rsidRPr="00CD1B15" w:rsidRDefault="00225AF9" w:rsidP="00225AF9">
      <w:pPr>
        <w:spacing w:after="0" w:line="360" w:lineRule="auto"/>
        <w:rPr>
          <w:rFonts w:ascii="Arial" w:hAnsi="Arial" w:cs="Arial"/>
        </w:rPr>
      </w:pPr>
      <w:r w:rsidRPr="00CD1B15">
        <w:rPr>
          <w:rFonts w:ascii="Arial" w:hAnsi="Arial" w:cs="Arial"/>
        </w:rPr>
        <w:t>8) wydawanie podmiotom ochrony ludności i obrony cywilnej zaleceń odnośnie do rodzajów i ilości zasobów ochrony ludności utrzymywanych przez te podmioty;</w:t>
      </w:r>
    </w:p>
    <w:p w14:paraId="02F3820A" w14:textId="77777777" w:rsidR="00225AF9" w:rsidRPr="00CD1B15" w:rsidRDefault="00225AF9" w:rsidP="00225AF9">
      <w:pPr>
        <w:spacing w:after="0" w:line="360" w:lineRule="auto"/>
        <w:rPr>
          <w:rFonts w:ascii="Arial" w:hAnsi="Arial" w:cs="Arial"/>
        </w:rPr>
      </w:pPr>
      <w:r w:rsidRPr="00CD1B15">
        <w:rPr>
          <w:rFonts w:ascii="Arial" w:hAnsi="Arial" w:cs="Arial"/>
        </w:rPr>
        <w:t>9) ewidencjonowanie podmiotów i zasobów ochrony ludności na obszarze gminy;</w:t>
      </w:r>
    </w:p>
    <w:p w14:paraId="52D07BDE" w14:textId="77777777" w:rsidR="00225AF9" w:rsidRPr="00CD1B15" w:rsidRDefault="00225AF9" w:rsidP="00225AF9">
      <w:pPr>
        <w:spacing w:after="0" w:line="360" w:lineRule="auto"/>
        <w:rPr>
          <w:rFonts w:ascii="Arial" w:hAnsi="Arial" w:cs="Arial"/>
        </w:rPr>
      </w:pPr>
      <w:r w:rsidRPr="00CD1B15">
        <w:rPr>
          <w:rFonts w:ascii="Arial" w:hAnsi="Arial" w:cs="Arial"/>
        </w:rPr>
        <w:t>10) uzgadnianie z komendantem powiatowym (miejskim) Państwowej Straży Pożarnej zasobów gminy przeznaczonych do współdziałania na obszarze powiatu;</w:t>
      </w:r>
    </w:p>
    <w:p w14:paraId="232CE35F" w14:textId="77777777" w:rsidR="00225AF9" w:rsidRPr="00CD1B15" w:rsidRDefault="00225AF9" w:rsidP="00225AF9">
      <w:pPr>
        <w:spacing w:after="0" w:line="360" w:lineRule="auto"/>
        <w:rPr>
          <w:rFonts w:ascii="Arial" w:hAnsi="Arial" w:cs="Arial"/>
        </w:rPr>
      </w:pPr>
      <w:r w:rsidRPr="00CD1B15">
        <w:rPr>
          <w:rFonts w:ascii="Arial" w:hAnsi="Arial" w:cs="Arial"/>
        </w:rPr>
        <w:t>11) wyznaczanie, zawieranie porozumień i wydawanie decyzji o uznaniu za podmiot ochrony ludności;</w:t>
      </w:r>
    </w:p>
    <w:p w14:paraId="0C1B7753" w14:textId="77777777" w:rsidR="00225AF9" w:rsidRPr="00CD1B15" w:rsidRDefault="00225AF9" w:rsidP="00225AF9">
      <w:pPr>
        <w:spacing w:after="0" w:line="360" w:lineRule="auto"/>
        <w:rPr>
          <w:rFonts w:ascii="Arial" w:hAnsi="Arial" w:cs="Arial"/>
        </w:rPr>
      </w:pPr>
      <w:r w:rsidRPr="00CD1B15">
        <w:rPr>
          <w:rFonts w:ascii="Arial" w:hAnsi="Arial" w:cs="Arial"/>
        </w:rPr>
        <w:t>12) udzielanie pomocy doraźnej przy pomocy podmiotów ochrony ludności na obszarze gminy;</w:t>
      </w:r>
    </w:p>
    <w:p w14:paraId="14BD6D64" w14:textId="77777777" w:rsidR="00225AF9" w:rsidRPr="00CD1B15" w:rsidRDefault="00225AF9" w:rsidP="00225AF9">
      <w:pPr>
        <w:spacing w:after="0" w:line="360" w:lineRule="auto"/>
        <w:rPr>
          <w:rFonts w:ascii="Arial" w:hAnsi="Arial" w:cs="Arial"/>
        </w:rPr>
      </w:pPr>
      <w:r w:rsidRPr="00CD1B15">
        <w:rPr>
          <w:rFonts w:ascii="Arial" w:hAnsi="Arial" w:cs="Arial"/>
        </w:rPr>
        <w:t>13) opracowywanie wkładu do wojewódzkiego planu ewakuacji w zakresie obszaru gminy;</w:t>
      </w:r>
    </w:p>
    <w:p w14:paraId="421A5EAF" w14:textId="77777777" w:rsidR="00225AF9" w:rsidRPr="00CD1B15" w:rsidRDefault="00225AF9" w:rsidP="00225AF9">
      <w:pPr>
        <w:spacing w:after="0" w:line="360" w:lineRule="auto"/>
        <w:rPr>
          <w:rFonts w:ascii="Arial" w:hAnsi="Arial" w:cs="Arial"/>
        </w:rPr>
      </w:pPr>
      <w:r w:rsidRPr="00CD1B15">
        <w:rPr>
          <w:rFonts w:ascii="Arial" w:hAnsi="Arial" w:cs="Arial"/>
        </w:rPr>
        <w:t>14) planowanie oraz organizowanie szkoleń, ćwiczeń i innych form edukacji z zakresu ochrony ludności i obrony cywilnej oraz wspieranie programów edukacyjnych mających na celu przygotowanie do reagowania na potencjalne zagrożenia na obszarze gminy;</w:t>
      </w:r>
    </w:p>
    <w:p w14:paraId="08AF32C0" w14:textId="77777777" w:rsidR="00225AF9" w:rsidRPr="00CD1B15" w:rsidRDefault="00225AF9" w:rsidP="00225AF9">
      <w:pPr>
        <w:spacing w:after="0" w:line="360" w:lineRule="auto"/>
        <w:rPr>
          <w:rFonts w:ascii="Arial" w:hAnsi="Arial" w:cs="Arial"/>
        </w:rPr>
      </w:pPr>
      <w:r w:rsidRPr="00CD1B15">
        <w:rPr>
          <w:rFonts w:ascii="Arial" w:hAnsi="Arial" w:cs="Arial"/>
        </w:rPr>
        <w:t>15) wzmacnianie wśród radnych i pracowników jednostek organizacyjnych gminy oraz przewodniczących organów wykonawczych jednostek pomocniczych gminy świadomości lokalnych zagrożeń, w tym w ramach szkoleń i ćwiczeń z zakresu ochrony ludności i obrony cywilnej;</w:t>
      </w:r>
    </w:p>
    <w:p w14:paraId="443A94B1" w14:textId="77777777" w:rsidR="00225AF9" w:rsidRPr="00CD1B15" w:rsidRDefault="00225AF9" w:rsidP="00225AF9">
      <w:pPr>
        <w:spacing w:after="0" w:line="360" w:lineRule="auto"/>
        <w:rPr>
          <w:rFonts w:ascii="Arial" w:hAnsi="Arial" w:cs="Arial"/>
        </w:rPr>
      </w:pPr>
      <w:r w:rsidRPr="00CD1B15">
        <w:rPr>
          <w:rFonts w:ascii="Arial" w:hAnsi="Arial" w:cs="Arial"/>
        </w:rPr>
        <w:t>16) powiadamianie, ostrzeganie i alarmowanie ludności o zagrożeniach na obszarze gminy;</w:t>
      </w:r>
    </w:p>
    <w:p w14:paraId="166712D6" w14:textId="77777777" w:rsidR="00225AF9" w:rsidRPr="00CD1B15" w:rsidRDefault="00225AF9" w:rsidP="00225AF9">
      <w:pPr>
        <w:spacing w:after="0" w:line="360" w:lineRule="auto"/>
        <w:rPr>
          <w:rFonts w:ascii="Arial" w:hAnsi="Arial" w:cs="Arial"/>
        </w:rPr>
      </w:pPr>
      <w:r w:rsidRPr="00CD1B15">
        <w:rPr>
          <w:rFonts w:ascii="Arial" w:hAnsi="Arial" w:cs="Arial"/>
        </w:rPr>
        <w:t>17) utrzymanie gotowości gminnych elementów systemów wykrywania zagrożeń oraz powiadamiania, ostrzegania i alarmowania o zagrożeniach;</w:t>
      </w:r>
    </w:p>
    <w:p w14:paraId="0B4A48A1" w14:textId="77777777" w:rsidR="00225AF9" w:rsidRPr="00CD1B15" w:rsidRDefault="00225AF9" w:rsidP="00225AF9">
      <w:pPr>
        <w:spacing w:after="0" w:line="360" w:lineRule="auto"/>
        <w:rPr>
          <w:rFonts w:ascii="Arial" w:hAnsi="Arial" w:cs="Arial"/>
        </w:rPr>
      </w:pPr>
      <w:r w:rsidRPr="00CD1B15">
        <w:rPr>
          <w:rFonts w:ascii="Arial" w:hAnsi="Arial" w:cs="Arial"/>
        </w:rPr>
        <w:t>18) planowanie liczby i pojemności obiektów zbiorowej ochrony oraz zlecanie wykonania sprawdzenia obiektu budowlanego pod względem spełniania lub możliwości spełnienia warunków dla obiektów zbiorowej ochrony;</w:t>
      </w:r>
    </w:p>
    <w:p w14:paraId="3BD0F466" w14:textId="77777777" w:rsidR="00225AF9" w:rsidRPr="00CD1B15" w:rsidRDefault="00225AF9" w:rsidP="00225AF9">
      <w:pPr>
        <w:spacing w:after="0" w:line="360" w:lineRule="auto"/>
        <w:rPr>
          <w:rFonts w:ascii="Arial" w:hAnsi="Arial" w:cs="Arial"/>
        </w:rPr>
      </w:pPr>
      <w:r w:rsidRPr="00CD1B15">
        <w:rPr>
          <w:rFonts w:ascii="Arial" w:hAnsi="Arial" w:cs="Arial"/>
        </w:rPr>
        <w:t>19) wyznaczanie, zawieranie porozumień i wydawanie decyzji o uznaniu obiektu budowlanego za budowlę ochronną oraz organizowanie miejsc doraźnego schronienia;</w:t>
      </w:r>
    </w:p>
    <w:p w14:paraId="5A3CB177" w14:textId="77777777" w:rsidR="00225AF9" w:rsidRPr="00CD1B15" w:rsidRDefault="00225AF9" w:rsidP="00225AF9">
      <w:pPr>
        <w:spacing w:after="0" w:line="360" w:lineRule="auto"/>
        <w:rPr>
          <w:rFonts w:ascii="Arial" w:hAnsi="Arial" w:cs="Arial"/>
        </w:rPr>
      </w:pPr>
      <w:r w:rsidRPr="00CD1B15">
        <w:rPr>
          <w:rFonts w:ascii="Arial" w:hAnsi="Arial" w:cs="Arial"/>
        </w:rPr>
        <w:t>20) wydawanie i odwoływanie poleceń udostępnienia budowli ochronnych, udzielanie pomocy w przygotowaniu budowli ochronnych do użycia oraz informowanie ludności o umiejscowieniu obiektów zbiorowej ochrony;</w:t>
      </w:r>
    </w:p>
    <w:p w14:paraId="6570F5D9" w14:textId="77777777" w:rsidR="00225AF9" w:rsidRPr="00CD1B15" w:rsidRDefault="00225AF9" w:rsidP="00225AF9">
      <w:pPr>
        <w:spacing w:after="0" w:line="360" w:lineRule="auto"/>
        <w:rPr>
          <w:rFonts w:ascii="Arial" w:hAnsi="Arial" w:cs="Arial"/>
        </w:rPr>
      </w:pPr>
      <w:r w:rsidRPr="00CD1B15">
        <w:rPr>
          <w:rFonts w:ascii="Arial" w:hAnsi="Arial" w:cs="Arial"/>
        </w:rPr>
        <w:t>21) wprowadzanie danych do Centralnej Ewidencji Obiektów Zbiorowej Ochrony, zwanej dalej "Centralną Ewidencją OZO";</w:t>
      </w:r>
    </w:p>
    <w:p w14:paraId="39947AF2" w14:textId="77777777" w:rsidR="00225AF9" w:rsidRPr="00CD1B15" w:rsidRDefault="00225AF9" w:rsidP="00225AF9">
      <w:pPr>
        <w:spacing w:after="0" w:line="360" w:lineRule="auto"/>
        <w:rPr>
          <w:rFonts w:ascii="Arial" w:hAnsi="Arial" w:cs="Arial"/>
        </w:rPr>
      </w:pPr>
      <w:r w:rsidRPr="00CD1B15">
        <w:rPr>
          <w:rFonts w:ascii="Arial" w:hAnsi="Arial" w:cs="Arial"/>
        </w:rPr>
        <w:t>22)</w:t>
      </w:r>
      <w:r>
        <w:rPr>
          <w:rFonts w:ascii="Arial" w:hAnsi="Arial" w:cs="Arial"/>
        </w:rPr>
        <w:t xml:space="preserve"> </w:t>
      </w:r>
      <w:r w:rsidRPr="00CD1B15">
        <w:rPr>
          <w:rFonts w:ascii="Arial" w:hAnsi="Arial" w:cs="Arial"/>
        </w:rPr>
        <w:t>finansowanie i współfinansowanie utrzymania, modernizacji i budowy, na obszarze gminy, infrastruktury niezbędnej do realizacji zadań ochrony ludności i obrony cywilnej, w tym budowli ochronnych;</w:t>
      </w:r>
    </w:p>
    <w:p w14:paraId="103D6C16" w14:textId="77777777" w:rsidR="00225AF9" w:rsidRPr="00CD1B15" w:rsidRDefault="00225AF9" w:rsidP="00225AF9">
      <w:pPr>
        <w:spacing w:after="0" w:line="360" w:lineRule="auto"/>
        <w:rPr>
          <w:rFonts w:ascii="Arial" w:hAnsi="Arial" w:cs="Arial"/>
        </w:rPr>
      </w:pPr>
      <w:r w:rsidRPr="00CD1B15">
        <w:rPr>
          <w:rFonts w:ascii="Arial" w:hAnsi="Arial" w:cs="Arial"/>
        </w:rPr>
        <w:t>23) zapewnienie funkcjonowania urzędu gminy w czasie wojny;</w:t>
      </w:r>
    </w:p>
    <w:p w14:paraId="1F683720" w14:textId="77777777" w:rsidR="00225AF9" w:rsidRPr="00CD1B15" w:rsidRDefault="00225AF9" w:rsidP="00225AF9">
      <w:pPr>
        <w:spacing w:after="0" w:line="360" w:lineRule="auto"/>
        <w:rPr>
          <w:rFonts w:ascii="Arial" w:hAnsi="Arial" w:cs="Arial"/>
        </w:rPr>
      </w:pPr>
      <w:r w:rsidRPr="00CD1B15">
        <w:rPr>
          <w:rFonts w:ascii="Arial" w:hAnsi="Arial" w:cs="Arial"/>
        </w:rPr>
        <w:t>24) wnioskowanie do starosty o nadanie przydziałów mobilizacyjnych obrony cywilnej;</w:t>
      </w:r>
    </w:p>
    <w:p w14:paraId="3B90A2A1" w14:textId="77777777" w:rsidR="00225AF9" w:rsidRDefault="00225AF9" w:rsidP="00225AF9">
      <w:pPr>
        <w:spacing w:after="0" w:line="360" w:lineRule="auto"/>
        <w:rPr>
          <w:rFonts w:ascii="Arial" w:hAnsi="Arial" w:cs="Arial"/>
        </w:rPr>
      </w:pPr>
      <w:r w:rsidRPr="00CD1B15">
        <w:rPr>
          <w:rFonts w:ascii="Arial" w:hAnsi="Arial" w:cs="Arial"/>
        </w:rPr>
        <w:t>25) sporządzanie co 2 lata informacji o stanie przygotowań gminy do realizacji zadań ochrony ludności i obrony cywilnej i przedstawianie jej radzie gminy.</w:t>
      </w:r>
    </w:p>
    <w:p w14:paraId="2D26D870" w14:textId="74F0238C" w:rsidR="00225AF9" w:rsidRPr="00CD1B15" w:rsidRDefault="00225AF9" w:rsidP="00225AF9">
      <w:pPr>
        <w:spacing w:after="0" w:line="360" w:lineRule="auto"/>
        <w:ind w:firstLine="708"/>
        <w:rPr>
          <w:rFonts w:ascii="Arial" w:hAnsi="Arial" w:cs="Arial"/>
        </w:rPr>
      </w:pPr>
      <w:r w:rsidRPr="00225AF9">
        <w:rPr>
          <w:rFonts w:ascii="Arial" w:hAnsi="Arial" w:cs="Arial"/>
          <w:b/>
          <w:bCs/>
        </w:rPr>
        <w:t>2.</w:t>
      </w:r>
      <w:r w:rsidRPr="00CD1B15">
        <w:rPr>
          <w:rFonts w:ascii="Arial" w:hAnsi="Arial" w:cs="Arial"/>
        </w:rPr>
        <w:t xml:space="preserve"> </w:t>
      </w:r>
      <w:r w:rsidRPr="00225AF9">
        <w:rPr>
          <w:rFonts w:ascii="Arial" w:hAnsi="Arial" w:cs="Arial"/>
          <w:b/>
          <w:bCs/>
        </w:rPr>
        <w:t>Do zadań rady gminy</w:t>
      </w:r>
      <w:r w:rsidRPr="00CD1B15">
        <w:rPr>
          <w:rFonts w:ascii="Arial" w:hAnsi="Arial" w:cs="Arial"/>
        </w:rPr>
        <w:t xml:space="preserve"> należy uchwalanie w budżecie gminy, na wniosek wójta (burmistrza, prezydenta miasta), środków finansowych przewidzianych do realizacji zadań własnych w zakresie ochrony ludności i obrony cywilnej.</w:t>
      </w:r>
    </w:p>
    <w:p w14:paraId="4022DB49" w14:textId="77777777" w:rsidR="00225AF9" w:rsidRPr="00225AF9" w:rsidRDefault="00225AF9" w:rsidP="00225AF9"/>
    <w:p w14:paraId="5B2FD5D4" w14:textId="3E78B155" w:rsidR="00225AF9" w:rsidRDefault="00225AF9" w:rsidP="00225AF9">
      <w:pPr>
        <w:pStyle w:val="Nagwek1"/>
        <w:rPr>
          <w:rFonts w:ascii="Arial" w:hAnsi="Arial" w:cs="Arial"/>
          <w:b/>
          <w:bCs/>
          <w:color w:val="auto"/>
          <w:spacing w:val="-2"/>
          <w:sz w:val="24"/>
          <w:szCs w:val="24"/>
        </w:rPr>
      </w:pPr>
      <w:r w:rsidRPr="00225AF9">
        <w:rPr>
          <w:rFonts w:ascii="Arial" w:hAnsi="Arial" w:cs="Arial"/>
          <w:b/>
          <w:bCs/>
          <w:color w:val="auto"/>
          <w:sz w:val="24"/>
          <w:szCs w:val="24"/>
        </w:rPr>
        <w:t>Podmioty</w:t>
      </w:r>
      <w:r w:rsidRPr="00225AF9">
        <w:rPr>
          <w:rFonts w:ascii="Arial" w:hAnsi="Arial" w:cs="Arial"/>
          <w:b/>
          <w:bCs/>
          <w:color w:val="auto"/>
          <w:spacing w:val="-4"/>
          <w:sz w:val="24"/>
          <w:szCs w:val="24"/>
        </w:rPr>
        <w:t xml:space="preserve"> </w:t>
      </w:r>
      <w:r w:rsidRPr="00225AF9">
        <w:rPr>
          <w:rFonts w:ascii="Arial" w:hAnsi="Arial" w:cs="Arial"/>
          <w:b/>
          <w:bCs/>
          <w:color w:val="auto"/>
          <w:sz w:val="24"/>
          <w:szCs w:val="24"/>
        </w:rPr>
        <w:t>ochrony</w:t>
      </w:r>
      <w:r w:rsidRPr="00225AF9">
        <w:rPr>
          <w:rFonts w:ascii="Arial" w:hAnsi="Arial" w:cs="Arial"/>
          <w:b/>
          <w:bCs/>
          <w:color w:val="auto"/>
          <w:spacing w:val="-1"/>
          <w:sz w:val="24"/>
          <w:szCs w:val="24"/>
        </w:rPr>
        <w:t xml:space="preserve"> </w:t>
      </w:r>
      <w:r w:rsidRPr="00225AF9">
        <w:rPr>
          <w:rFonts w:ascii="Arial" w:hAnsi="Arial" w:cs="Arial"/>
          <w:b/>
          <w:bCs/>
          <w:color w:val="auto"/>
          <w:sz w:val="24"/>
          <w:szCs w:val="24"/>
        </w:rPr>
        <w:t>ludności</w:t>
      </w:r>
      <w:r w:rsidRPr="00225AF9">
        <w:rPr>
          <w:rFonts w:ascii="Arial" w:hAnsi="Arial" w:cs="Arial"/>
          <w:b/>
          <w:bCs/>
          <w:color w:val="auto"/>
          <w:spacing w:val="-2"/>
          <w:sz w:val="24"/>
          <w:szCs w:val="24"/>
        </w:rPr>
        <w:t xml:space="preserve"> </w:t>
      </w:r>
      <w:r w:rsidRPr="00225AF9">
        <w:rPr>
          <w:rFonts w:ascii="Arial" w:hAnsi="Arial" w:cs="Arial"/>
          <w:b/>
          <w:bCs/>
          <w:color w:val="auto"/>
          <w:sz w:val="24"/>
          <w:szCs w:val="24"/>
        </w:rPr>
        <w:t>i</w:t>
      </w:r>
      <w:r w:rsidRPr="00225AF9">
        <w:rPr>
          <w:rFonts w:ascii="Arial" w:hAnsi="Arial" w:cs="Arial"/>
          <w:b/>
          <w:bCs/>
          <w:color w:val="auto"/>
          <w:spacing w:val="-4"/>
          <w:sz w:val="24"/>
          <w:szCs w:val="24"/>
        </w:rPr>
        <w:t xml:space="preserve"> </w:t>
      </w:r>
      <w:r w:rsidRPr="00225AF9">
        <w:rPr>
          <w:rFonts w:ascii="Arial" w:hAnsi="Arial" w:cs="Arial"/>
          <w:b/>
          <w:bCs/>
          <w:color w:val="auto"/>
          <w:sz w:val="24"/>
          <w:szCs w:val="24"/>
        </w:rPr>
        <w:t xml:space="preserve">obrony </w:t>
      </w:r>
      <w:r w:rsidRPr="00225AF9">
        <w:rPr>
          <w:rFonts w:ascii="Arial" w:hAnsi="Arial" w:cs="Arial"/>
          <w:b/>
          <w:bCs/>
          <w:color w:val="auto"/>
          <w:spacing w:val="-2"/>
          <w:sz w:val="24"/>
          <w:szCs w:val="24"/>
        </w:rPr>
        <w:t>cywilnej</w:t>
      </w:r>
      <w:r w:rsidR="00260A0A">
        <w:rPr>
          <w:rFonts w:ascii="Arial" w:hAnsi="Arial" w:cs="Arial"/>
          <w:b/>
          <w:bCs/>
          <w:color w:val="auto"/>
          <w:spacing w:val="-2"/>
          <w:sz w:val="24"/>
          <w:szCs w:val="24"/>
        </w:rPr>
        <w:t>.</w:t>
      </w:r>
      <w:r w:rsidR="00260A0A">
        <w:rPr>
          <w:rFonts w:ascii="Arial" w:hAnsi="Arial" w:cs="Arial"/>
          <w:b/>
          <w:bCs/>
          <w:color w:val="auto"/>
          <w:spacing w:val="-2"/>
          <w:sz w:val="24"/>
          <w:szCs w:val="24"/>
        </w:rPr>
        <w:br/>
      </w:r>
      <w:r w:rsidR="00180CED">
        <w:rPr>
          <w:rFonts w:ascii="Arial" w:hAnsi="Arial" w:cs="Arial"/>
          <w:b/>
          <w:bCs/>
          <w:color w:val="auto"/>
          <w:spacing w:val="-2"/>
          <w:sz w:val="24"/>
          <w:szCs w:val="24"/>
        </w:rPr>
        <w:t>Art. 17 Ustawy o ochronie ludności i obronie cywilnej</w:t>
      </w:r>
      <w:r>
        <w:rPr>
          <w:rFonts w:ascii="Arial" w:hAnsi="Arial" w:cs="Arial"/>
          <w:b/>
          <w:bCs/>
          <w:color w:val="auto"/>
          <w:spacing w:val="-2"/>
          <w:sz w:val="24"/>
          <w:szCs w:val="24"/>
        </w:rPr>
        <w:t>:</w:t>
      </w:r>
    </w:p>
    <w:p w14:paraId="65B006B9" w14:textId="2ECCFC22" w:rsidR="00180CED" w:rsidRPr="00180CED" w:rsidRDefault="00180CED" w:rsidP="00180CED">
      <w:pPr>
        <w:spacing w:after="0"/>
        <w:rPr>
          <w:rFonts w:ascii="Arial" w:hAnsi="Arial" w:cs="Arial"/>
          <w:sz w:val="24"/>
          <w:szCs w:val="24"/>
        </w:rPr>
      </w:pPr>
      <w:r w:rsidRPr="00180CED">
        <w:rPr>
          <w:rFonts w:ascii="Arial" w:hAnsi="Arial" w:cs="Arial"/>
          <w:sz w:val="24"/>
          <w:szCs w:val="24"/>
        </w:rPr>
        <w:t>1. Podmiotami ochrony ludności są:</w:t>
      </w:r>
    </w:p>
    <w:p w14:paraId="48EF651A" w14:textId="2F74CC43" w:rsidR="00180CED" w:rsidRPr="00180CED" w:rsidRDefault="00180CED" w:rsidP="00180CED">
      <w:pPr>
        <w:spacing w:after="0"/>
        <w:rPr>
          <w:rFonts w:ascii="Arial" w:hAnsi="Arial" w:cs="Arial"/>
          <w:sz w:val="24"/>
          <w:szCs w:val="24"/>
        </w:rPr>
      </w:pPr>
      <w:r w:rsidRPr="00180CED">
        <w:rPr>
          <w:rFonts w:ascii="Arial" w:hAnsi="Arial" w:cs="Arial"/>
          <w:sz w:val="24"/>
          <w:szCs w:val="24"/>
        </w:rPr>
        <w:t>1)</w:t>
      </w:r>
      <w:r w:rsidRPr="00180CED">
        <w:rPr>
          <w:rFonts w:ascii="Arial" w:hAnsi="Arial" w:cs="Arial"/>
          <w:sz w:val="24"/>
          <w:szCs w:val="24"/>
        </w:rPr>
        <w:t xml:space="preserve"> </w:t>
      </w:r>
      <w:r w:rsidRPr="00180CED">
        <w:rPr>
          <w:rFonts w:ascii="Arial" w:hAnsi="Arial" w:cs="Arial"/>
          <w:sz w:val="24"/>
          <w:szCs w:val="24"/>
        </w:rPr>
        <w:t>Rządowe Centrum Bezpieczeństwa;</w:t>
      </w:r>
    </w:p>
    <w:p w14:paraId="4A2B0563" w14:textId="1B820971" w:rsidR="00180CED" w:rsidRPr="00180CED" w:rsidRDefault="00180CED" w:rsidP="00180CED">
      <w:pPr>
        <w:spacing w:after="0"/>
        <w:rPr>
          <w:rFonts w:ascii="Arial" w:hAnsi="Arial" w:cs="Arial"/>
          <w:sz w:val="24"/>
          <w:szCs w:val="24"/>
        </w:rPr>
      </w:pPr>
      <w:r w:rsidRPr="00180CED">
        <w:rPr>
          <w:rFonts w:ascii="Arial" w:hAnsi="Arial" w:cs="Arial"/>
          <w:sz w:val="24"/>
          <w:szCs w:val="24"/>
        </w:rPr>
        <w:t>2)</w:t>
      </w:r>
      <w:r w:rsidRPr="00180CED">
        <w:rPr>
          <w:rFonts w:ascii="Arial" w:hAnsi="Arial" w:cs="Arial"/>
          <w:sz w:val="24"/>
          <w:szCs w:val="24"/>
        </w:rPr>
        <w:t xml:space="preserve"> </w:t>
      </w:r>
      <w:r w:rsidRPr="00180CED">
        <w:rPr>
          <w:rFonts w:ascii="Arial" w:hAnsi="Arial" w:cs="Arial"/>
          <w:sz w:val="24"/>
          <w:szCs w:val="24"/>
        </w:rPr>
        <w:t>jednostki organizacyjne Państwowej Straży Pożarnej;</w:t>
      </w:r>
    </w:p>
    <w:p w14:paraId="4BB47919" w14:textId="3B64F1D6" w:rsidR="00180CED" w:rsidRPr="00180CED" w:rsidRDefault="00180CED" w:rsidP="00180CED">
      <w:pPr>
        <w:spacing w:after="0"/>
        <w:rPr>
          <w:rFonts w:ascii="Arial" w:hAnsi="Arial" w:cs="Arial"/>
          <w:sz w:val="24"/>
          <w:szCs w:val="24"/>
        </w:rPr>
      </w:pPr>
      <w:r w:rsidRPr="00180CED">
        <w:rPr>
          <w:rFonts w:ascii="Arial" w:hAnsi="Arial" w:cs="Arial"/>
          <w:sz w:val="24"/>
          <w:szCs w:val="24"/>
        </w:rPr>
        <w:t>3)</w:t>
      </w:r>
      <w:r w:rsidRPr="00180CED">
        <w:rPr>
          <w:rFonts w:ascii="Arial" w:hAnsi="Arial" w:cs="Arial"/>
          <w:sz w:val="24"/>
          <w:szCs w:val="24"/>
        </w:rPr>
        <w:t xml:space="preserve"> </w:t>
      </w:r>
      <w:r w:rsidRPr="00180CED">
        <w:rPr>
          <w:rFonts w:ascii="Arial" w:hAnsi="Arial" w:cs="Arial"/>
          <w:sz w:val="24"/>
          <w:szCs w:val="24"/>
        </w:rPr>
        <w:t>ochotnicze straże pożarne;</w:t>
      </w:r>
    </w:p>
    <w:p w14:paraId="5EF44432" w14:textId="4A956B4B" w:rsidR="00180CED" w:rsidRPr="00180CED" w:rsidRDefault="00180CED" w:rsidP="00180CED">
      <w:pPr>
        <w:spacing w:after="0"/>
        <w:rPr>
          <w:rFonts w:ascii="Arial" w:hAnsi="Arial" w:cs="Arial"/>
          <w:sz w:val="24"/>
          <w:szCs w:val="24"/>
        </w:rPr>
      </w:pPr>
      <w:r w:rsidRPr="00180CED">
        <w:rPr>
          <w:rFonts w:ascii="Arial" w:hAnsi="Arial" w:cs="Arial"/>
          <w:sz w:val="24"/>
          <w:szCs w:val="24"/>
        </w:rPr>
        <w:t>4)</w:t>
      </w:r>
      <w:r w:rsidRPr="00180CED">
        <w:rPr>
          <w:rFonts w:ascii="Arial" w:hAnsi="Arial" w:cs="Arial"/>
          <w:sz w:val="24"/>
          <w:szCs w:val="24"/>
        </w:rPr>
        <w:t xml:space="preserve"> </w:t>
      </w:r>
      <w:r w:rsidRPr="00180CED">
        <w:rPr>
          <w:rFonts w:ascii="Arial" w:hAnsi="Arial" w:cs="Arial"/>
          <w:sz w:val="24"/>
          <w:szCs w:val="24"/>
        </w:rPr>
        <w:t>zakładowe straże pożarne;</w:t>
      </w:r>
    </w:p>
    <w:p w14:paraId="15FA19FD" w14:textId="08C0669E" w:rsidR="00180CED" w:rsidRPr="00180CED" w:rsidRDefault="00180CED" w:rsidP="00180CED">
      <w:pPr>
        <w:spacing w:after="0"/>
        <w:rPr>
          <w:rFonts w:ascii="Arial" w:hAnsi="Arial" w:cs="Arial"/>
          <w:sz w:val="24"/>
          <w:szCs w:val="24"/>
        </w:rPr>
      </w:pPr>
      <w:r w:rsidRPr="00180CED">
        <w:rPr>
          <w:rFonts w:ascii="Arial" w:hAnsi="Arial" w:cs="Arial"/>
          <w:sz w:val="24"/>
          <w:szCs w:val="24"/>
        </w:rPr>
        <w:t>5)</w:t>
      </w:r>
      <w:r w:rsidRPr="00180CED">
        <w:rPr>
          <w:rFonts w:ascii="Arial" w:hAnsi="Arial" w:cs="Arial"/>
          <w:sz w:val="24"/>
          <w:szCs w:val="24"/>
        </w:rPr>
        <w:t xml:space="preserve"> </w:t>
      </w:r>
      <w:r w:rsidRPr="00180CED">
        <w:rPr>
          <w:rFonts w:ascii="Arial" w:hAnsi="Arial" w:cs="Arial"/>
          <w:sz w:val="24"/>
          <w:szCs w:val="24"/>
        </w:rPr>
        <w:t>zakładowe służby ratownicze;</w:t>
      </w:r>
    </w:p>
    <w:p w14:paraId="0C37D64C" w14:textId="3A018724" w:rsidR="00180CED" w:rsidRPr="00180CED" w:rsidRDefault="00180CED" w:rsidP="00180CED">
      <w:pPr>
        <w:spacing w:after="0"/>
        <w:rPr>
          <w:rFonts w:ascii="Arial" w:hAnsi="Arial" w:cs="Arial"/>
          <w:sz w:val="24"/>
          <w:szCs w:val="24"/>
        </w:rPr>
      </w:pPr>
      <w:r w:rsidRPr="00180CED">
        <w:rPr>
          <w:rFonts w:ascii="Arial" w:hAnsi="Arial" w:cs="Arial"/>
          <w:sz w:val="24"/>
          <w:szCs w:val="24"/>
        </w:rPr>
        <w:t>6)</w:t>
      </w:r>
      <w:r w:rsidRPr="00180CED">
        <w:rPr>
          <w:rFonts w:ascii="Arial" w:hAnsi="Arial" w:cs="Arial"/>
          <w:sz w:val="24"/>
          <w:szCs w:val="24"/>
        </w:rPr>
        <w:t xml:space="preserve"> </w:t>
      </w:r>
      <w:r w:rsidRPr="00180CED">
        <w:rPr>
          <w:rFonts w:ascii="Arial" w:hAnsi="Arial" w:cs="Arial"/>
          <w:sz w:val="24"/>
          <w:szCs w:val="24"/>
        </w:rPr>
        <w:t>gminne zawodowe straże pożarne;</w:t>
      </w:r>
    </w:p>
    <w:p w14:paraId="003AC83D" w14:textId="01E1FE30" w:rsidR="00180CED" w:rsidRPr="00180CED" w:rsidRDefault="00180CED" w:rsidP="00180CED">
      <w:pPr>
        <w:spacing w:after="0"/>
        <w:rPr>
          <w:rFonts w:ascii="Arial" w:hAnsi="Arial" w:cs="Arial"/>
          <w:sz w:val="24"/>
          <w:szCs w:val="24"/>
        </w:rPr>
      </w:pPr>
      <w:r w:rsidRPr="00180CED">
        <w:rPr>
          <w:rFonts w:ascii="Arial" w:hAnsi="Arial" w:cs="Arial"/>
          <w:sz w:val="24"/>
          <w:szCs w:val="24"/>
        </w:rPr>
        <w:t>7)</w:t>
      </w:r>
      <w:r w:rsidRPr="00180CED">
        <w:rPr>
          <w:rFonts w:ascii="Arial" w:hAnsi="Arial" w:cs="Arial"/>
          <w:sz w:val="24"/>
          <w:szCs w:val="24"/>
        </w:rPr>
        <w:t xml:space="preserve"> </w:t>
      </w:r>
      <w:r w:rsidRPr="00180CED">
        <w:rPr>
          <w:rFonts w:ascii="Arial" w:hAnsi="Arial" w:cs="Arial"/>
          <w:sz w:val="24"/>
          <w:szCs w:val="24"/>
        </w:rPr>
        <w:t>powiatowe (miejskie) zawodowe straże pożarne;</w:t>
      </w:r>
    </w:p>
    <w:p w14:paraId="7B716606" w14:textId="738E9837" w:rsidR="00180CED" w:rsidRPr="00180CED" w:rsidRDefault="00180CED" w:rsidP="00180CED">
      <w:pPr>
        <w:spacing w:after="0"/>
        <w:rPr>
          <w:rFonts w:ascii="Arial" w:hAnsi="Arial" w:cs="Arial"/>
          <w:sz w:val="24"/>
          <w:szCs w:val="24"/>
        </w:rPr>
      </w:pPr>
      <w:r w:rsidRPr="00180CED">
        <w:rPr>
          <w:rFonts w:ascii="Arial" w:hAnsi="Arial" w:cs="Arial"/>
          <w:sz w:val="24"/>
          <w:szCs w:val="24"/>
        </w:rPr>
        <w:t>8)</w:t>
      </w:r>
      <w:r w:rsidRPr="00180CED">
        <w:rPr>
          <w:rFonts w:ascii="Arial" w:hAnsi="Arial" w:cs="Arial"/>
          <w:sz w:val="24"/>
          <w:szCs w:val="24"/>
        </w:rPr>
        <w:t xml:space="preserve"> </w:t>
      </w:r>
      <w:r w:rsidRPr="00180CED">
        <w:rPr>
          <w:rFonts w:ascii="Arial" w:hAnsi="Arial" w:cs="Arial"/>
          <w:sz w:val="24"/>
          <w:szCs w:val="24"/>
        </w:rPr>
        <w:t>terenowe służby ratownicze;</w:t>
      </w:r>
    </w:p>
    <w:p w14:paraId="3C7DF28A" w14:textId="687EC52C" w:rsidR="00180CED" w:rsidRPr="00180CED" w:rsidRDefault="00180CED" w:rsidP="00180CED">
      <w:pPr>
        <w:spacing w:after="0"/>
        <w:rPr>
          <w:rFonts w:ascii="Arial" w:hAnsi="Arial" w:cs="Arial"/>
          <w:sz w:val="24"/>
          <w:szCs w:val="24"/>
        </w:rPr>
      </w:pPr>
      <w:r w:rsidRPr="00180CED">
        <w:rPr>
          <w:rFonts w:ascii="Arial" w:hAnsi="Arial" w:cs="Arial"/>
          <w:sz w:val="24"/>
          <w:szCs w:val="24"/>
        </w:rPr>
        <w:t>9)</w:t>
      </w:r>
      <w:r w:rsidRPr="00180CED">
        <w:rPr>
          <w:rFonts w:ascii="Arial" w:hAnsi="Arial" w:cs="Arial"/>
          <w:sz w:val="24"/>
          <w:szCs w:val="24"/>
        </w:rPr>
        <w:t xml:space="preserve"> </w:t>
      </w:r>
      <w:r w:rsidRPr="00180CED">
        <w:rPr>
          <w:rFonts w:ascii="Arial" w:hAnsi="Arial" w:cs="Arial"/>
          <w:sz w:val="24"/>
          <w:szCs w:val="24"/>
        </w:rPr>
        <w:t>związek ochotniczych straży pożarnych;</w:t>
      </w:r>
    </w:p>
    <w:p w14:paraId="79B206B8" w14:textId="24CAAF2C" w:rsidR="00180CED" w:rsidRPr="00180CED" w:rsidRDefault="00180CED" w:rsidP="00180CED">
      <w:pPr>
        <w:spacing w:after="0"/>
        <w:rPr>
          <w:rFonts w:ascii="Arial" w:hAnsi="Arial" w:cs="Arial"/>
          <w:sz w:val="24"/>
          <w:szCs w:val="24"/>
        </w:rPr>
      </w:pPr>
      <w:r w:rsidRPr="00180CED">
        <w:rPr>
          <w:rFonts w:ascii="Arial" w:hAnsi="Arial" w:cs="Arial"/>
          <w:sz w:val="24"/>
          <w:szCs w:val="24"/>
        </w:rPr>
        <w:t>10)</w:t>
      </w:r>
      <w:r w:rsidRPr="00180CED">
        <w:rPr>
          <w:rFonts w:ascii="Arial" w:hAnsi="Arial" w:cs="Arial"/>
          <w:sz w:val="24"/>
          <w:szCs w:val="24"/>
        </w:rPr>
        <w:t xml:space="preserve"> </w:t>
      </w:r>
      <w:r w:rsidRPr="00180CED">
        <w:rPr>
          <w:rFonts w:ascii="Arial" w:hAnsi="Arial" w:cs="Arial"/>
          <w:sz w:val="24"/>
          <w:szCs w:val="24"/>
        </w:rPr>
        <w:t>jednostki ratownicze, o których mowa w art. 15 pkt 8 ustawy z dnia 24 sierpnia 1991 r. o ochronie przeciwpożarowej (Dz. U. z 2024 r. poz. 275, 1222, 1692 i 1907);</w:t>
      </w:r>
    </w:p>
    <w:p w14:paraId="73DB5ACA" w14:textId="5B2C9132" w:rsidR="00180CED" w:rsidRPr="00180CED" w:rsidRDefault="00180CED" w:rsidP="00180CED">
      <w:pPr>
        <w:spacing w:after="0"/>
        <w:rPr>
          <w:rFonts w:ascii="Arial" w:hAnsi="Arial" w:cs="Arial"/>
          <w:sz w:val="24"/>
          <w:szCs w:val="24"/>
        </w:rPr>
      </w:pPr>
      <w:r w:rsidRPr="00180CED">
        <w:rPr>
          <w:rFonts w:ascii="Arial" w:hAnsi="Arial" w:cs="Arial"/>
          <w:sz w:val="24"/>
          <w:szCs w:val="24"/>
        </w:rPr>
        <w:t>11)</w:t>
      </w:r>
      <w:r w:rsidRPr="00180CED">
        <w:rPr>
          <w:rFonts w:ascii="Arial" w:hAnsi="Arial" w:cs="Arial"/>
          <w:sz w:val="24"/>
          <w:szCs w:val="24"/>
        </w:rPr>
        <w:t xml:space="preserve"> </w:t>
      </w:r>
      <w:r w:rsidRPr="00180CED">
        <w:rPr>
          <w:rFonts w:ascii="Arial" w:hAnsi="Arial" w:cs="Arial"/>
          <w:sz w:val="24"/>
          <w:szCs w:val="24"/>
        </w:rPr>
        <w:t>inspekcje i straże:</w:t>
      </w:r>
    </w:p>
    <w:p w14:paraId="74F0255F" w14:textId="2AF6CDB8" w:rsidR="00180CED" w:rsidRPr="00180CED" w:rsidRDefault="00180CED" w:rsidP="00180CED">
      <w:pPr>
        <w:spacing w:after="0"/>
        <w:rPr>
          <w:rFonts w:ascii="Arial" w:hAnsi="Arial" w:cs="Arial"/>
          <w:sz w:val="24"/>
          <w:szCs w:val="24"/>
        </w:rPr>
      </w:pPr>
      <w:r w:rsidRPr="00180CED">
        <w:rPr>
          <w:rFonts w:ascii="Arial" w:hAnsi="Arial" w:cs="Arial"/>
          <w:sz w:val="24"/>
          <w:szCs w:val="24"/>
        </w:rPr>
        <w:t>a)</w:t>
      </w:r>
      <w:r w:rsidRPr="00180CED">
        <w:rPr>
          <w:rFonts w:ascii="Arial" w:hAnsi="Arial" w:cs="Arial"/>
          <w:sz w:val="24"/>
          <w:szCs w:val="24"/>
        </w:rPr>
        <w:t xml:space="preserve"> </w:t>
      </w:r>
      <w:r w:rsidRPr="00180CED">
        <w:rPr>
          <w:rFonts w:ascii="Arial" w:hAnsi="Arial" w:cs="Arial"/>
          <w:sz w:val="24"/>
          <w:szCs w:val="24"/>
        </w:rPr>
        <w:t>Inspekcja Ochrony Środowiska,</w:t>
      </w:r>
    </w:p>
    <w:p w14:paraId="3454C881" w14:textId="242EE7DD" w:rsidR="00180CED" w:rsidRPr="00180CED" w:rsidRDefault="00180CED" w:rsidP="00180CED">
      <w:pPr>
        <w:spacing w:after="0"/>
        <w:rPr>
          <w:rFonts w:ascii="Arial" w:hAnsi="Arial" w:cs="Arial"/>
          <w:sz w:val="24"/>
          <w:szCs w:val="24"/>
        </w:rPr>
      </w:pPr>
      <w:r w:rsidRPr="00180CED">
        <w:rPr>
          <w:rFonts w:ascii="Arial" w:hAnsi="Arial" w:cs="Arial"/>
          <w:sz w:val="24"/>
          <w:szCs w:val="24"/>
        </w:rPr>
        <w:t>b)</w:t>
      </w:r>
      <w:r w:rsidRPr="00180CED">
        <w:rPr>
          <w:rFonts w:ascii="Arial" w:hAnsi="Arial" w:cs="Arial"/>
          <w:sz w:val="24"/>
          <w:szCs w:val="24"/>
        </w:rPr>
        <w:t xml:space="preserve"> </w:t>
      </w:r>
      <w:r w:rsidRPr="00180CED">
        <w:rPr>
          <w:rFonts w:ascii="Arial" w:hAnsi="Arial" w:cs="Arial"/>
          <w:sz w:val="24"/>
          <w:szCs w:val="24"/>
        </w:rPr>
        <w:t>Państwowa Inspekcja Sanitarna,</w:t>
      </w:r>
    </w:p>
    <w:p w14:paraId="20D1C0FD" w14:textId="34E58B1B" w:rsidR="00180CED" w:rsidRPr="00180CED" w:rsidRDefault="00180CED" w:rsidP="00180CED">
      <w:pPr>
        <w:spacing w:after="0"/>
        <w:rPr>
          <w:rFonts w:ascii="Arial" w:hAnsi="Arial" w:cs="Arial"/>
          <w:sz w:val="24"/>
          <w:szCs w:val="24"/>
        </w:rPr>
      </w:pPr>
      <w:r w:rsidRPr="00180CED">
        <w:rPr>
          <w:rFonts w:ascii="Arial" w:hAnsi="Arial" w:cs="Arial"/>
          <w:sz w:val="24"/>
          <w:szCs w:val="24"/>
        </w:rPr>
        <w:t>c)</w:t>
      </w:r>
      <w:r w:rsidRPr="00180CED">
        <w:rPr>
          <w:rFonts w:ascii="Arial" w:hAnsi="Arial" w:cs="Arial"/>
          <w:sz w:val="24"/>
          <w:szCs w:val="24"/>
        </w:rPr>
        <w:t xml:space="preserve"> </w:t>
      </w:r>
      <w:r w:rsidRPr="00180CED">
        <w:rPr>
          <w:rFonts w:ascii="Arial" w:hAnsi="Arial" w:cs="Arial"/>
          <w:sz w:val="24"/>
          <w:szCs w:val="24"/>
        </w:rPr>
        <w:t>Inspekcja Weterynaryjna,</w:t>
      </w:r>
    </w:p>
    <w:p w14:paraId="6430179A" w14:textId="16C86D78" w:rsidR="00180CED" w:rsidRPr="00180CED" w:rsidRDefault="00180CED" w:rsidP="00180CED">
      <w:pPr>
        <w:spacing w:after="0"/>
        <w:rPr>
          <w:rFonts w:ascii="Arial" w:hAnsi="Arial" w:cs="Arial"/>
          <w:sz w:val="24"/>
          <w:szCs w:val="24"/>
        </w:rPr>
      </w:pPr>
      <w:r w:rsidRPr="00180CED">
        <w:rPr>
          <w:rFonts w:ascii="Arial" w:hAnsi="Arial" w:cs="Arial"/>
          <w:sz w:val="24"/>
          <w:szCs w:val="24"/>
        </w:rPr>
        <w:t>d)</w:t>
      </w:r>
      <w:r w:rsidRPr="00180CED">
        <w:rPr>
          <w:rFonts w:ascii="Arial" w:hAnsi="Arial" w:cs="Arial"/>
          <w:sz w:val="24"/>
          <w:szCs w:val="24"/>
        </w:rPr>
        <w:t xml:space="preserve"> </w:t>
      </w:r>
      <w:r w:rsidRPr="00180CED">
        <w:rPr>
          <w:rFonts w:ascii="Arial" w:hAnsi="Arial" w:cs="Arial"/>
          <w:sz w:val="24"/>
          <w:szCs w:val="24"/>
        </w:rPr>
        <w:t>Państwowa Inspekcja Ochrony Roślin i Nasiennictwa,</w:t>
      </w:r>
    </w:p>
    <w:p w14:paraId="23AC8FF5" w14:textId="7FC308DD" w:rsidR="00180CED" w:rsidRPr="00180CED" w:rsidRDefault="00180CED" w:rsidP="00180CED">
      <w:pPr>
        <w:spacing w:after="0"/>
        <w:rPr>
          <w:rFonts w:ascii="Arial" w:hAnsi="Arial" w:cs="Arial"/>
          <w:sz w:val="24"/>
          <w:szCs w:val="24"/>
        </w:rPr>
      </w:pPr>
      <w:r w:rsidRPr="00180CED">
        <w:rPr>
          <w:rFonts w:ascii="Arial" w:hAnsi="Arial" w:cs="Arial"/>
          <w:sz w:val="24"/>
          <w:szCs w:val="24"/>
        </w:rPr>
        <w:t>e)</w:t>
      </w:r>
      <w:r w:rsidRPr="00180CED">
        <w:rPr>
          <w:rFonts w:ascii="Arial" w:hAnsi="Arial" w:cs="Arial"/>
          <w:sz w:val="24"/>
          <w:szCs w:val="24"/>
        </w:rPr>
        <w:t xml:space="preserve"> </w:t>
      </w:r>
      <w:r w:rsidRPr="00180CED">
        <w:rPr>
          <w:rFonts w:ascii="Arial" w:hAnsi="Arial" w:cs="Arial"/>
          <w:sz w:val="24"/>
          <w:szCs w:val="24"/>
        </w:rPr>
        <w:t>Inspekcja Transportu Drogowego,</w:t>
      </w:r>
    </w:p>
    <w:p w14:paraId="6BBB5F65" w14:textId="0B447F86" w:rsidR="00180CED" w:rsidRPr="00180CED" w:rsidRDefault="00180CED" w:rsidP="00180CED">
      <w:pPr>
        <w:spacing w:after="0"/>
        <w:rPr>
          <w:rFonts w:ascii="Arial" w:hAnsi="Arial" w:cs="Arial"/>
          <w:sz w:val="24"/>
          <w:szCs w:val="24"/>
        </w:rPr>
      </w:pPr>
      <w:r w:rsidRPr="00180CED">
        <w:rPr>
          <w:rFonts w:ascii="Arial" w:hAnsi="Arial" w:cs="Arial"/>
          <w:sz w:val="24"/>
          <w:szCs w:val="24"/>
        </w:rPr>
        <w:t>f)</w:t>
      </w:r>
      <w:r w:rsidRPr="00180CED">
        <w:rPr>
          <w:rFonts w:ascii="Arial" w:hAnsi="Arial" w:cs="Arial"/>
          <w:sz w:val="24"/>
          <w:szCs w:val="24"/>
        </w:rPr>
        <w:t xml:space="preserve"> </w:t>
      </w:r>
      <w:r w:rsidRPr="00180CED">
        <w:rPr>
          <w:rFonts w:ascii="Arial" w:hAnsi="Arial" w:cs="Arial"/>
          <w:sz w:val="24"/>
          <w:szCs w:val="24"/>
        </w:rPr>
        <w:t>organy nadzoru budowlanego,</w:t>
      </w:r>
    </w:p>
    <w:p w14:paraId="6C1346C3" w14:textId="4CB08635" w:rsidR="00180CED" w:rsidRPr="00180CED" w:rsidRDefault="00180CED" w:rsidP="00180CED">
      <w:pPr>
        <w:spacing w:after="0"/>
        <w:rPr>
          <w:rFonts w:ascii="Arial" w:hAnsi="Arial" w:cs="Arial"/>
          <w:sz w:val="24"/>
          <w:szCs w:val="24"/>
        </w:rPr>
      </w:pPr>
      <w:r w:rsidRPr="00180CED">
        <w:rPr>
          <w:rFonts w:ascii="Arial" w:hAnsi="Arial" w:cs="Arial"/>
          <w:sz w:val="24"/>
          <w:szCs w:val="24"/>
        </w:rPr>
        <w:t>g)</w:t>
      </w:r>
      <w:r w:rsidRPr="00180CED">
        <w:rPr>
          <w:rFonts w:ascii="Arial" w:hAnsi="Arial" w:cs="Arial"/>
          <w:sz w:val="24"/>
          <w:szCs w:val="24"/>
        </w:rPr>
        <w:t xml:space="preserve"> </w:t>
      </w:r>
      <w:r w:rsidRPr="00180CED">
        <w:rPr>
          <w:rFonts w:ascii="Arial" w:hAnsi="Arial" w:cs="Arial"/>
          <w:sz w:val="24"/>
          <w:szCs w:val="24"/>
        </w:rPr>
        <w:t>straże gminne;</w:t>
      </w:r>
    </w:p>
    <w:p w14:paraId="0D40C79B" w14:textId="09584E4E" w:rsidR="00180CED" w:rsidRPr="00180CED" w:rsidRDefault="00180CED" w:rsidP="00180CED">
      <w:pPr>
        <w:spacing w:after="0"/>
        <w:rPr>
          <w:rFonts w:ascii="Arial" w:hAnsi="Arial" w:cs="Arial"/>
          <w:sz w:val="24"/>
          <w:szCs w:val="24"/>
        </w:rPr>
      </w:pPr>
      <w:r w:rsidRPr="00180CED">
        <w:rPr>
          <w:rFonts w:ascii="Arial" w:hAnsi="Arial" w:cs="Arial"/>
          <w:sz w:val="24"/>
          <w:szCs w:val="24"/>
        </w:rPr>
        <w:t>12)</w:t>
      </w:r>
      <w:r w:rsidRPr="00180CED">
        <w:rPr>
          <w:rFonts w:ascii="Arial" w:hAnsi="Arial" w:cs="Arial"/>
          <w:sz w:val="24"/>
          <w:szCs w:val="24"/>
        </w:rPr>
        <w:t xml:space="preserve"> </w:t>
      </w:r>
      <w:r w:rsidRPr="00180CED">
        <w:rPr>
          <w:rFonts w:ascii="Arial" w:hAnsi="Arial" w:cs="Arial"/>
          <w:sz w:val="24"/>
          <w:szCs w:val="24"/>
        </w:rPr>
        <w:t>Państwowa Agencja Atomistyki;</w:t>
      </w:r>
    </w:p>
    <w:p w14:paraId="020D5319" w14:textId="5019F30F" w:rsidR="00180CED" w:rsidRPr="00180CED" w:rsidRDefault="00180CED" w:rsidP="00180CED">
      <w:pPr>
        <w:spacing w:after="0"/>
        <w:rPr>
          <w:rFonts w:ascii="Arial" w:hAnsi="Arial" w:cs="Arial"/>
          <w:sz w:val="24"/>
          <w:szCs w:val="24"/>
        </w:rPr>
      </w:pPr>
      <w:r w:rsidRPr="00180CED">
        <w:rPr>
          <w:rFonts w:ascii="Arial" w:hAnsi="Arial" w:cs="Arial"/>
          <w:sz w:val="24"/>
          <w:szCs w:val="24"/>
        </w:rPr>
        <w:t>13)</w:t>
      </w:r>
      <w:r w:rsidRPr="00180CED">
        <w:rPr>
          <w:rFonts w:ascii="Arial" w:hAnsi="Arial" w:cs="Arial"/>
          <w:sz w:val="24"/>
          <w:szCs w:val="24"/>
        </w:rPr>
        <w:t xml:space="preserve"> </w:t>
      </w:r>
      <w:r w:rsidRPr="00180CED">
        <w:rPr>
          <w:rFonts w:ascii="Arial" w:hAnsi="Arial" w:cs="Arial"/>
          <w:sz w:val="24"/>
          <w:szCs w:val="24"/>
        </w:rPr>
        <w:t>Instytut Meteorologii i Gospodarki Wodnej - Państwowy Instytut Badawczy;</w:t>
      </w:r>
    </w:p>
    <w:p w14:paraId="410CB164" w14:textId="49FE738F" w:rsidR="00180CED" w:rsidRPr="00180CED" w:rsidRDefault="00180CED" w:rsidP="00180CED">
      <w:pPr>
        <w:spacing w:after="0"/>
        <w:rPr>
          <w:rFonts w:ascii="Arial" w:hAnsi="Arial" w:cs="Arial"/>
          <w:sz w:val="24"/>
          <w:szCs w:val="24"/>
        </w:rPr>
      </w:pPr>
      <w:r w:rsidRPr="00180CED">
        <w:rPr>
          <w:rFonts w:ascii="Arial" w:hAnsi="Arial" w:cs="Arial"/>
          <w:sz w:val="24"/>
          <w:szCs w:val="24"/>
        </w:rPr>
        <w:t>14)</w:t>
      </w:r>
      <w:r w:rsidRPr="00180CED">
        <w:rPr>
          <w:rFonts w:ascii="Arial" w:hAnsi="Arial" w:cs="Arial"/>
          <w:sz w:val="24"/>
          <w:szCs w:val="24"/>
        </w:rPr>
        <w:t xml:space="preserve"> </w:t>
      </w:r>
      <w:r w:rsidRPr="00180CED">
        <w:rPr>
          <w:rFonts w:ascii="Arial" w:hAnsi="Arial" w:cs="Arial"/>
          <w:sz w:val="24"/>
          <w:szCs w:val="24"/>
        </w:rPr>
        <w:t>Państwowe Gospodarstwo Wodne Wody Polskie;</w:t>
      </w:r>
    </w:p>
    <w:p w14:paraId="160840C3" w14:textId="69AE1522" w:rsidR="00180CED" w:rsidRPr="00180CED" w:rsidRDefault="00180CED" w:rsidP="00180CED">
      <w:pPr>
        <w:spacing w:after="0"/>
        <w:rPr>
          <w:rFonts w:ascii="Arial" w:hAnsi="Arial" w:cs="Arial"/>
          <w:sz w:val="24"/>
          <w:szCs w:val="24"/>
        </w:rPr>
      </w:pPr>
      <w:r w:rsidRPr="00180CED">
        <w:rPr>
          <w:rFonts w:ascii="Arial" w:hAnsi="Arial" w:cs="Arial"/>
          <w:sz w:val="24"/>
          <w:szCs w:val="24"/>
        </w:rPr>
        <w:t>15)</w:t>
      </w:r>
      <w:r w:rsidRPr="00180CED">
        <w:rPr>
          <w:rFonts w:ascii="Arial" w:hAnsi="Arial" w:cs="Arial"/>
          <w:sz w:val="24"/>
          <w:szCs w:val="24"/>
        </w:rPr>
        <w:t xml:space="preserve"> </w:t>
      </w:r>
      <w:r w:rsidRPr="00180CED">
        <w:rPr>
          <w:rFonts w:ascii="Arial" w:hAnsi="Arial" w:cs="Arial"/>
          <w:sz w:val="24"/>
          <w:szCs w:val="24"/>
        </w:rPr>
        <w:t>Państwowe Gospodarstwo Leśne Lasy Państwowe;</w:t>
      </w:r>
    </w:p>
    <w:p w14:paraId="5826D94D" w14:textId="6D3E4873" w:rsidR="00180CED" w:rsidRPr="00180CED" w:rsidRDefault="00180CED" w:rsidP="00180CED">
      <w:pPr>
        <w:spacing w:after="0"/>
        <w:rPr>
          <w:rFonts w:ascii="Arial" w:hAnsi="Arial" w:cs="Arial"/>
          <w:sz w:val="24"/>
          <w:szCs w:val="24"/>
        </w:rPr>
      </w:pPr>
      <w:r w:rsidRPr="00180CED">
        <w:rPr>
          <w:rFonts w:ascii="Arial" w:hAnsi="Arial" w:cs="Arial"/>
          <w:sz w:val="24"/>
          <w:szCs w:val="24"/>
        </w:rPr>
        <w:t>16)</w:t>
      </w:r>
      <w:r w:rsidRPr="00180CED">
        <w:rPr>
          <w:rFonts w:ascii="Arial" w:hAnsi="Arial" w:cs="Arial"/>
          <w:sz w:val="24"/>
          <w:szCs w:val="24"/>
        </w:rPr>
        <w:t xml:space="preserve"> </w:t>
      </w:r>
      <w:r w:rsidRPr="00180CED">
        <w:rPr>
          <w:rFonts w:ascii="Arial" w:hAnsi="Arial" w:cs="Arial"/>
          <w:sz w:val="24"/>
          <w:szCs w:val="24"/>
        </w:rPr>
        <w:t>Zespół Pomocy Humanitarno-Medycznej;</w:t>
      </w:r>
    </w:p>
    <w:p w14:paraId="5EB7067D" w14:textId="41B51881" w:rsidR="00180CED" w:rsidRPr="00180CED" w:rsidRDefault="00180CED" w:rsidP="00180CED">
      <w:pPr>
        <w:spacing w:after="0"/>
        <w:rPr>
          <w:rFonts w:ascii="Arial" w:hAnsi="Arial" w:cs="Arial"/>
          <w:sz w:val="24"/>
          <w:szCs w:val="24"/>
        </w:rPr>
      </w:pPr>
      <w:r w:rsidRPr="00180CED">
        <w:rPr>
          <w:rFonts w:ascii="Arial" w:hAnsi="Arial" w:cs="Arial"/>
          <w:sz w:val="24"/>
          <w:szCs w:val="24"/>
        </w:rPr>
        <w:t>17)</w:t>
      </w:r>
      <w:r w:rsidRPr="00180CED">
        <w:rPr>
          <w:rFonts w:ascii="Arial" w:hAnsi="Arial" w:cs="Arial"/>
          <w:sz w:val="24"/>
          <w:szCs w:val="24"/>
        </w:rPr>
        <w:t xml:space="preserve"> </w:t>
      </w:r>
      <w:r w:rsidRPr="00180CED">
        <w:rPr>
          <w:rFonts w:ascii="Arial" w:hAnsi="Arial" w:cs="Arial"/>
          <w:sz w:val="24"/>
          <w:szCs w:val="24"/>
        </w:rPr>
        <w:t>centra powiadamiania ratunkowego;</w:t>
      </w:r>
    </w:p>
    <w:p w14:paraId="21138EC8" w14:textId="01D1AAF0" w:rsidR="00180CED" w:rsidRPr="00180CED" w:rsidRDefault="00180CED" w:rsidP="00180CED">
      <w:pPr>
        <w:spacing w:after="0"/>
        <w:rPr>
          <w:rFonts w:ascii="Arial" w:hAnsi="Arial" w:cs="Arial"/>
          <w:sz w:val="24"/>
          <w:szCs w:val="24"/>
        </w:rPr>
      </w:pPr>
      <w:r w:rsidRPr="00180CED">
        <w:rPr>
          <w:rFonts w:ascii="Arial" w:hAnsi="Arial" w:cs="Arial"/>
          <w:sz w:val="24"/>
          <w:szCs w:val="24"/>
        </w:rPr>
        <w:t>18)</w:t>
      </w:r>
      <w:r w:rsidRPr="00180CED">
        <w:rPr>
          <w:rFonts w:ascii="Arial" w:hAnsi="Arial" w:cs="Arial"/>
          <w:sz w:val="24"/>
          <w:szCs w:val="24"/>
        </w:rPr>
        <w:t xml:space="preserve"> </w:t>
      </w:r>
      <w:r w:rsidRPr="00180CED">
        <w:rPr>
          <w:rFonts w:ascii="Arial" w:hAnsi="Arial" w:cs="Arial"/>
          <w:sz w:val="24"/>
          <w:szCs w:val="24"/>
        </w:rPr>
        <w:t>jednostki organizacyjne pomocy społecznej;</w:t>
      </w:r>
    </w:p>
    <w:p w14:paraId="2A4218E7" w14:textId="09D0BEB7" w:rsidR="00180CED" w:rsidRPr="00180CED" w:rsidRDefault="00180CED" w:rsidP="00180CED">
      <w:pPr>
        <w:spacing w:after="0"/>
        <w:rPr>
          <w:rFonts w:ascii="Arial" w:hAnsi="Arial" w:cs="Arial"/>
          <w:sz w:val="24"/>
          <w:szCs w:val="24"/>
        </w:rPr>
      </w:pPr>
      <w:r w:rsidRPr="00180CED">
        <w:rPr>
          <w:rFonts w:ascii="Arial" w:hAnsi="Arial" w:cs="Arial"/>
          <w:sz w:val="24"/>
          <w:szCs w:val="24"/>
        </w:rPr>
        <w:t>19)</w:t>
      </w:r>
      <w:r w:rsidRPr="00180CED">
        <w:rPr>
          <w:rFonts w:ascii="Arial" w:hAnsi="Arial" w:cs="Arial"/>
          <w:sz w:val="24"/>
          <w:szCs w:val="24"/>
        </w:rPr>
        <w:t xml:space="preserve"> </w:t>
      </w:r>
      <w:r w:rsidRPr="00180CED">
        <w:rPr>
          <w:rFonts w:ascii="Arial" w:hAnsi="Arial" w:cs="Arial"/>
          <w:sz w:val="24"/>
          <w:szCs w:val="24"/>
        </w:rPr>
        <w:t>Rządowa Agencja Rezerw Strategicznych;</w:t>
      </w:r>
    </w:p>
    <w:p w14:paraId="673F07B3" w14:textId="1A7C7B64" w:rsidR="00180CED" w:rsidRPr="00180CED" w:rsidRDefault="00180CED" w:rsidP="00180CED">
      <w:pPr>
        <w:spacing w:after="0"/>
        <w:rPr>
          <w:rFonts w:ascii="Arial" w:hAnsi="Arial" w:cs="Arial"/>
          <w:sz w:val="24"/>
          <w:szCs w:val="24"/>
        </w:rPr>
      </w:pPr>
      <w:r w:rsidRPr="00180CED">
        <w:rPr>
          <w:rFonts w:ascii="Arial" w:hAnsi="Arial" w:cs="Arial"/>
          <w:sz w:val="24"/>
          <w:szCs w:val="24"/>
        </w:rPr>
        <w:t>20)</w:t>
      </w:r>
      <w:r w:rsidRPr="00180CED">
        <w:rPr>
          <w:rFonts w:ascii="Arial" w:hAnsi="Arial" w:cs="Arial"/>
          <w:sz w:val="24"/>
          <w:szCs w:val="24"/>
        </w:rPr>
        <w:t xml:space="preserve"> </w:t>
      </w:r>
      <w:r w:rsidRPr="00180CED">
        <w:rPr>
          <w:rFonts w:ascii="Arial" w:hAnsi="Arial" w:cs="Arial"/>
          <w:sz w:val="24"/>
          <w:szCs w:val="24"/>
        </w:rPr>
        <w:t>Narodowy Fundusz Zdrowia;</w:t>
      </w:r>
    </w:p>
    <w:p w14:paraId="3205A070" w14:textId="1D62D37E" w:rsidR="00180CED" w:rsidRPr="00180CED" w:rsidRDefault="00180CED" w:rsidP="00180CED">
      <w:pPr>
        <w:spacing w:after="0"/>
        <w:rPr>
          <w:rFonts w:ascii="Arial" w:hAnsi="Arial" w:cs="Arial"/>
          <w:sz w:val="24"/>
          <w:szCs w:val="24"/>
        </w:rPr>
      </w:pPr>
      <w:r w:rsidRPr="00180CED">
        <w:rPr>
          <w:rFonts w:ascii="Arial" w:hAnsi="Arial" w:cs="Arial"/>
          <w:sz w:val="24"/>
          <w:szCs w:val="24"/>
        </w:rPr>
        <w:t>21)</w:t>
      </w:r>
      <w:r w:rsidRPr="00180CED">
        <w:rPr>
          <w:rFonts w:ascii="Arial" w:hAnsi="Arial" w:cs="Arial"/>
          <w:sz w:val="24"/>
          <w:szCs w:val="24"/>
        </w:rPr>
        <w:t xml:space="preserve"> </w:t>
      </w:r>
      <w:r w:rsidRPr="00180CED">
        <w:rPr>
          <w:rFonts w:ascii="Arial" w:hAnsi="Arial" w:cs="Arial"/>
          <w:sz w:val="24"/>
          <w:szCs w:val="24"/>
        </w:rPr>
        <w:t>podmioty lecznicze, w ramach których funkcjonują jednostki systemu Państwowego Ratownictwa Medycznego w rozumieniu ustawy z dnia 8 września 2006 r. o Państwowym Ratownictwie Medycznym (Dz. U. z 2024 r. poz. 652 i 1222);</w:t>
      </w:r>
    </w:p>
    <w:p w14:paraId="24EF2F95" w14:textId="331F21B4" w:rsidR="00180CED" w:rsidRPr="00180CED" w:rsidRDefault="00180CED" w:rsidP="00180CED">
      <w:pPr>
        <w:spacing w:after="0"/>
        <w:rPr>
          <w:rFonts w:ascii="Arial" w:hAnsi="Arial" w:cs="Arial"/>
          <w:sz w:val="24"/>
          <w:szCs w:val="24"/>
        </w:rPr>
      </w:pPr>
      <w:r w:rsidRPr="00180CED">
        <w:rPr>
          <w:rFonts w:ascii="Arial" w:hAnsi="Arial" w:cs="Arial"/>
          <w:sz w:val="24"/>
          <w:szCs w:val="24"/>
        </w:rPr>
        <w:t>22)</w:t>
      </w:r>
      <w:r w:rsidRPr="00180CED">
        <w:rPr>
          <w:rFonts w:ascii="Arial" w:hAnsi="Arial" w:cs="Arial"/>
          <w:sz w:val="24"/>
          <w:szCs w:val="24"/>
        </w:rPr>
        <w:t xml:space="preserve"> </w:t>
      </w:r>
      <w:r w:rsidRPr="00180CED">
        <w:rPr>
          <w:rFonts w:ascii="Arial" w:hAnsi="Arial" w:cs="Arial"/>
          <w:sz w:val="24"/>
          <w:szCs w:val="24"/>
        </w:rPr>
        <w:t>podmioty lecznicze prowadzące szpitale w rozumieniu ustawy z dnia 15 kwietnia 2011 r. o działalności leczniczej (Dz. U. z 2024 r. poz. 799 i 1897);</w:t>
      </w:r>
    </w:p>
    <w:p w14:paraId="55C48029" w14:textId="7F8A271B" w:rsidR="00180CED" w:rsidRPr="00180CED" w:rsidRDefault="00180CED" w:rsidP="00180CED">
      <w:pPr>
        <w:spacing w:after="0"/>
        <w:rPr>
          <w:rFonts w:ascii="Arial" w:hAnsi="Arial" w:cs="Arial"/>
          <w:sz w:val="24"/>
          <w:szCs w:val="24"/>
        </w:rPr>
      </w:pPr>
      <w:r w:rsidRPr="00180CED">
        <w:rPr>
          <w:rFonts w:ascii="Arial" w:hAnsi="Arial" w:cs="Arial"/>
          <w:sz w:val="24"/>
          <w:szCs w:val="24"/>
        </w:rPr>
        <w:t>23)</w:t>
      </w:r>
      <w:r w:rsidRPr="00180CED">
        <w:rPr>
          <w:rFonts w:ascii="Arial" w:hAnsi="Arial" w:cs="Arial"/>
          <w:sz w:val="24"/>
          <w:szCs w:val="24"/>
        </w:rPr>
        <w:t xml:space="preserve"> </w:t>
      </w:r>
      <w:r w:rsidRPr="00180CED">
        <w:rPr>
          <w:rFonts w:ascii="Arial" w:hAnsi="Arial" w:cs="Arial"/>
          <w:sz w:val="24"/>
          <w:szCs w:val="24"/>
        </w:rPr>
        <w:t>podmioty lecznicze korzystające ze środków publicznych w rozumieniu ustawy z dnia 27 sierpnia 2004 r. o świadczeniach opieki zdrowotnej finansowanych ze środków publicznych, ustawy z dnia 22 sierpnia 1997 r. o publicznej służbie krwi (Dz. U. z 2024 r. poz. 1782) oraz ustawy z dnia 15 grudnia 2022 r. o Państwowym Instytucie Medycznym Ministerstwa Spraw Wewnętrznych i Administracji (Dz. U. poz. 2731 oraz z 2024 r. poz. 1897);</w:t>
      </w:r>
    </w:p>
    <w:p w14:paraId="303A998D" w14:textId="458E9305" w:rsidR="00180CED" w:rsidRPr="00180CED" w:rsidRDefault="00180CED" w:rsidP="00180CED">
      <w:pPr>
        <w:spacing w:after="0"/>
        <w:rPr>
          <w:rFonts w:ascii="Arial" w:hAnsi="Arial" w:cs="Arial"/>
          <w:sz w:val="24"/>
          <w:szCs w:val="24"/>
        </w:rPr>
      </w:pPr>
      <w:r w:rsidRPr="00180CED">
        <w:rPr>
          <w:rFonts w:ascii="Arial" w:hAnsi="Arial" w:cs="Arial"/>
          <w:sz w:val="24"/>
          <w:szCs w:val="24"/>
        </w:rPr>
        <w:t>24)</w:t>
      </w:r>
      <w:r w:rsidRPr="00180CED">
        <w:rPr>
          <w:rFonts w:ascii="Arial" w:hAnsi="Arial" w:cs="Arial"/>
          <w:sz w:val="24"/>
          <w:szCs w:val="24"/>
        </w:rPr>
        <w:t xml:space="preserve"> </w:t>
      </w:r>
      <w:r w:rsidRPr="00180CED">
        <w:rPr>
          <w:rFonts w:ascii="Arial" w:hAnsi="Arial" w:cs="Arial"/>
          <w:sz w:val="24"/>
          <w:szCs w:val="24"/>
        </w:rPr>
        <w:t>podmioty uprawnione do wykonywania ratownictwa górskiego w rozumieniu ustawy z dnia 18 sierpnia 2011 r. o bezpieczeństwie i ratownictwie w górach i na zorganizowanych terenach narciarskich (Dz. U. z 2023 r. poz. 1154);</w:t>
      </w:r>
    </w:p>
    <w:p w14:paraId="483C1785" w14:textId="7C04DD2F" w:rsidR="00180CED" w:rsidRPr="00180CED" w:rsidRDefault="00180CED" w:rsidP="00180CED">
      <w:pPr>
        <w:spacing w:after="0"/>
        <w:rPr>
          <w:rFonts w:ascii="Arial" w:hAnsi="Arial" w:cs="Arial"/>
          <w:sz w:val="24"/>
          <w:szCs w:val="24"/>
        </w:rPr>
      </w:pPr>
      <w:r w:rsidRPr="00180CED">
        <w:rPr>
          <w:rFonts w:ascii="Arial" w:hAnsi="Arial" w:cs="Arial"/>
          <w:sz w:val="24"/>
          <w:szCs w:val="24"/>
        </w:rPr>
        <w:t>25)</w:t>
      </w:r>
      <w:r w:rsidRPr="00180CED">
        <w:rPr>
          <w:rFonts w:ascii="Arial" w:hAnsi="Arial" w:cs="Arial"/>
          <w:sz w:val="24"/>
          <w:szCs w:val="24"/>
        </w:rPr>
        <w:t xml:space="preserve"> </w:t>
      </w:r>
      <w:r w:rsidRPr="00180CED">
        <w:rPr>
          <w:rFonts w:ascii="Arial" w:hAnsi="Arial" w:cs="Arial"/>
          <w:sz w:val="24"/>
          <w:szCs w:val="24"/>
        </w:rPr>
        <w:t>podmioty uprawnione do wykonywania ratownictwa wodnego w rozumieniu ustawy z dnia 18 sierpnia 2011 r. o bezpieczeństwie osób przebywających na obszarach wodnych (Dz. U. z 2023 r. poz. 714);</w:t>
      </w:r>
    </w:p>
    <w:p w14:paraId="129AB2C6" w14:textId="6BF19A05" w:rsidR="00180CED" w:rsidRPr="00180CED" w:rsidRDefault="00180CED" w:rsidP="00180CED">
      <w:pPr>
        <w:spacing w:after="0"/>
        <w:rPr>
          <w:rFonts w:ascii="Arial" w:hAnsi="Arial" w:cs="Arial"/>
          <w:sz w:val="24"/>
          <w:szCs w:val="24"/>
        </w:rPr>
      </w:pPr>
      <w:r w:rsidRPr="00180CED">
        <w:rPr>
          <w:rFonts w:ascii="Arial" w:hAnsi="Arial" w:cs="Arial"/>
          <w:sz w:val="24"/>
          <w:szCs w:val="24"/>
        </w:rPr>
        <w:t>26)</w:t>
      </w:r>
      <w:r w:rsidRPr="00180CED">
        <w:rPr>
          <w:rFonts w:ascii="Arial" w:hAnsi="Arial" w:cs="Arial"/>
          <w:sz w:val="24"/>
          <w:szCs w:val="24"/>
        </w:rPr>
        <w:t xml:space="preserve"> </w:t>
      </w:r>
      <w:r w:rsidRPr="00180CED">
        <w:rPr>
          <w:rFonts w:ascii="Arial" w:hAnsi="Arial" w:cs="Arial"/>
          <w:sz w:val="24"/>
          <w:szCs w:val="24"/>
        </w:rPr>
        <w:t>podmioty uprawnione do wykonywania zadań ochrony dóbr kultury określone w:</w:t>
      </w:r>
    </w:p>
    <w:p w14:paraId="6291AB6B" w14:textId="316333D3" w:rsidR="00180CED" w:rsidRPr="00180CED" w:rsidRDefault="00180CED" w:rsidP="00180CED">
      <w:pPr>
        <w:spacing w:after="0"/>
        <w:rPr>
          <w:rFonts w:ascii="Arial" w:hAnsi="Arial" w:cs="Arial"/>
          <w:sz w:val="24"/>
          <w:szCs w:val="24"/>
        </w:rPr>
      </w:pPr>
      <w:r w:rsidRPr="00180CED">
        <w:rPr>
          <w:rFonts w:ascii="Arial" w:hAnsi="Arial" w:cs="Arial"/>
          <w:sz w:val="24"/>
          <w:szCs w:val="24"/>
        </w:rPr>
        <w:t>a)</w:t>
      </w:r>
      <w:r w:rsidRPr="00180CED">
        <w:rPr>
          <w:rFonts w:ascii="Arial" w:hAnsi="Arial" w:cs="Arial"/>
          <w:sz w:val="24"/>
          <w:szCs w:val="24"/>
        </w:rPr>
        <w:t xml:space="preserve"> </w:t>
      </w:r>
      <w:r w:rsidRPr="00180CED">
        <w:rPr>
          <w:rFonts w:ascii="Arial" w:hAnsi="Arial" w:cs="Arial"/>
          <w:sz w:val="24"/>
          <w:szCs w:val="24"/>
        </w:rPr>
        <w:t xml:space="preserve">ustawie z dnia 23 lipca 2003 r. o ochronie zabytków i opiece nad zabytkami </w:t>
      </w:r>
      <w:r>
        <w:rPr>
          <w:rFonts w:ascii="Arial" w:hAnsi="Arial" w:cs="Arial"/>
          <w:sz w:val="24"/>
          <w:szCs w:val="24"/>
        </w:rPr>
        <w:br/>
      </w:r>
      <w:r w:rsidRPr="00180CED">
        <w:rPr>
          <w:rFonts w:ascii="Arial" w:hAnsi="Arial" w:cs="Arial"/>
          <w:sz w:val="24"/>
          <w:szCs w:val="24"/>
        </w:rPr>
        <w:t>(Dz. U. z 2024 r. poz. 1292 i 1907),</w:t>
      </w:r>
    </w:p>
    <w:p w14:paraId="438E2C41" w14:textId="2943B17F" w:rsidR="00180CED" w:rsidRPr="00180CED" w:rsidRDefault="00180CED" w:rsidP="00180CED">
      <w:pPr>
        <w:spacing w:after="0"/>
        <w:rPr>
          <w:rFonts w:ascii="Arial" w:hAnsi="Arial" w:cs="Arial"/>
          <w:sz w:val="24"/>
          <w:szCs w:val="24"/>
        </w:rPr>
      </w:pPr>
      <w:r w:rsidRPr="00180CED">
        <w:rPr>
          <w:rFonts w:ascii="Arial" w:hAnsi="Arial" w:cs="Arial"/>
          <w:sz w:val="24"/>
          <w:szCs w:val="24"/>
        </w:rPr>
        <w:t>b)</w:t>
      </w:r>
      <w:r w:rsidRPr="00180CED">
        <w:rPr>
          <w:rFonts w:ascii="Arial" w:hAnsi="Arial" w:cs="Arial"/>
          <w:sz w:val="24"/>
          <w:szCs w:val="24"/>
        </w:rPr>
        <w:t xml:space="preserve"> </w:t>
      </w:r>
      <w:r w:rsidRPr="00180CED">
        <w:rPr>
          <w:rFonts w:ascii="Arial" w:hAnsi="Arial" w:cs="Arial"/>
          <w:sz w:val="24"/>
          <w:szCs w:val="24"/>
        </w:rPr>
        <w:t>ustawie z dnia 27 czerwca 1997 r. o bibliotekach (Dz. U. z 2022 r. poz. 2393),</w:t>
      </w:r>
    </w:p>
    <w:p w14:paraId="2144218A" w14:textId="09638F23" w:rsidR="00180CED" w:rsidRPr="00180CED" w:rsidRDefault="00180CED" w:rsidP="00180CED">
      <w:pPr>
        <w:spacing w:after="0"/>
        <w:rPr>
          <w:rFonts w:ascii="Arial" w:hAnsi="Arial" w:cs="Arial"/>
          <w:sz w:val="24"/>
          <w:szCs w:val="24"/>
        </w:rPr>
      </w:pPr>
      <w:r w:rsidRPr="00180CED">
        <w:rPr>
          <w:rFonts w:ascii="Arial" w:hAnsi="Arial" w:cs="Arial"/>
          <w:sz w:val="24"/>
          <w:szCs w:val="24"/>
        </w:rPr>
        <w:t>c)</w:t>
      </w:r>
      <w:r w:rsidRPr="00180CED">
        <w:rPr>
          <w:rFonts w:ascii="Arial" w:hAnsi="Arial" w:cs="Arial"/>
          <w:sz w:val="24"/>
          <w:szCs w:val="24"/>
        </w:rPr>
        <w:t xml:space="preserve"> </w:t>
      </w:r>
      <w:r w:rsidRPr="00180CED">
        <w:rPr>
          <w:rFonts w:ascii="Arial" w:hAnsi="Arial" w:cs="Arial"/>
          <w:sz w:val="24"/>
          <w:szCs w:val="24"/>
        </w:rPr>
        <w:t>ustawie z dnia 21 listopada 1996 r. o muzeach (Dz. U. z 2022 r. poz. 385),</w:t>
      </w:r>
    </w:p>
    <w:p w14:paraId="77D27252" w14:textId="0C6F3393" w:rsidR="00180CED" w:rsidRPr="00180CED" w:rsidRDefault="00180CED" w:rsidP="00180CED">
      <w:pPr>
        <w:spacing w:after="0"/>
        <w:rPr>
          <w:rFonts w:ascii="Arial" w:hAnsi="Arial" w:cs="Arial"/>
          <w:sz w:val="24"/>
          <w:szCs w:val="24"/>
        </w:rPr>
      </w:pPr>
      <w:r w:rsidRPr="00180CED">
        <w:rPr>
          <w:rFonts w:ascii="Arial" w:hAnsi="Arial" w:cs="Arial"/>
          <w:sz w:val="24"/>
          <w:szCs w:val="24"/>
        </w:rPr>
        <w:t>d)</w:t>
      </w:r>
      <w:r w:rsidRPr="00180CED">
        <w:rPr>
          <w:rFonts w:ascii="Arial" w:hAnsi="Arial" w:cs="Arial"/>
          <w:sz w:val="24"/>
          <w:szCs w:val="24"/>
        </w:rPr>
        <w:t xml:space="preserve"> </w:t>
      </w:r>
      <w:r w:rsidRPr="00180CED">
        <w:rPr>
          <w:rFonts w:ascii="Arial" w:hAnsi="Arial" w:cs="Arial"/>
          <w:sz w:val="24"/>
          <w:szCs w:val="24"/>
        </w:rPr>
        <w:t>ustawie z dnia 25 października 1991 r. o organizowaniu i prowadzeniu działalności kulturalnej (Dz. U. z 2024 r. poz. 87),</w:t>
      </w:r>
    </w:p>
    <w:p w14:paraId="31341056" w14:textId="7EBB7264" w:rsidR="00180CED" w:rsidRPr="00180CED" w:rsidRDefault="00180CED" w:rsidP="00180CED">
      <w:pPr>
        <w:spacing w:after="0"/>
        <w:rPr>
          <w:rFonts w:ascii="Arial" w:hAnsi="Arial" w:cs="Arial"/>
          <w:sz w:val="24"/>
          <w:szCs w:val="24"/>
        </w:rPr>
      </w:pPr>
      <w:r w:rsidRPr="00180CED">
        <w:rPr>
          <w:rFonts w:ascii="Arial" w:hAnsi="Arial" w:cs="Arial"/>
          <w:sz w:val="24"/>
          <w:szCs w:val="24"/>
        </w:rPr>
        <w:t>e)</w:t>
      </w:r>
      <w:r w:rsidRPr="00180CED">
        <w:rPr>
          <w:rFonts w:ascii="Arial" w:hAnsi="Arial" w:cs="Arial"/>
          <w:sz w:val="24"/>
          <w:szCs w:val="24"/>
        </w:rPr>
        <w:t xml:space="preserve"> </w:t>
      </w:r>
      <w:r w:rsidRPr="00180CED">
        <w:rPr>
          <w:rFonts w:ascii="Arial" w:hAnsi="Arial" w:cs="Arial"/>
          <w:sz w:val="24"/>
          <w:szCs w:val="24"/>
        </w:rPr>
        <w:t>ustawie z dnia 14 lipca 1983 r. o narodowym zasobie archiwalnym i archiwach (Dz. U. z 2020 r. poz. 164);</w:t>
      </w:r>
    </w:p>
    <w:p w14:paraId="46285BD0" w14:textId="07E5B969" w:rsidR="00180CED" w:rsidRPr="00180CED" w:rsidRDefault="00180CED" w:rsidP="00180CED">
      <w:pPr>
        <w:spacing w:after="0"/>
        <w:rPr>
          <w:rFonts w:ascii="Arial" w:hAnsi="Arial" w:cs="Arial"/>
          <w:sz w:val="24"/>
          <w:szCs w:val="24"/>
        </w:rPr>
      </w:pPr>
      <w:r w:rsidRPr="00180CED">
        <w:rPr>
          <w:rFonts w:ascii="Arial" w:hAnsi="Arial" w:cs="Arial"/>
          <w:sz w:val="24"/>
          <w:szCs w:val="24"/>
        </w:rPr>
        <w:t>27)</w:t>
      </w:r>
      <w:r w:rsidRPr="00180CED">
        <w:rPr>
          <w:rFonts w:ascii="Arial" w:hAnsi="Arial" w:cs="Arial"/>
          <w:sz w:val="24"/>
          <w:szCs w:val="24"/>
        </w:rPr>
        <w:t xml:space="preserve"> </w:t>
      </w:r>
      <w:r w:rsidRPr="00180CED">
        <w:rPr>
          <w:rFonts w:ascii="Arial" w:hAnsi="Arial" w:cs="Arial"/>
          <w:sz w:val="24"/>
          <w:szCs w:val="24"/>
        </w:rPr>
        <w:t>Polski Czerwony Krzyż;</w:t>
      </w:r>
    </w:p>
    <w:p w14:paraId="461E82F7" w14:textId="7B0A7BCB" w:rsidR="00180CED" w:rsidRPr="00180CED" w:rsidRDefault="00180CED" w:rsidP="00180CED">
      <w:pPr>
        <w:spacing w:after="0"/>
        <w:rPr>
          <w:rFonts w:ascii="Arial" w:hAnsi="Arial" w:cs="Arial"/>
          <w:sz w:val="24"/>
          <w:szCs w:val="24"/>
        </w:rPr>
      </w:pPr>
      <w:r w:rsidRPr="00180CED">
        <w:rPr>
          <w:rFonts w:ascii="Arial" w:hAnsi="Arial" w:cs="Arial"/>
          <w:sz w:val="24"/>
          <w:szCs w:val="24"/>
        </w:rPr>
        <w:t>28)</w:t>
      </w:r>
      <w:r w:rsidRPr="00180CED">
        <w:rPr>
          <w:rFonts w:ascii="Arial" w:hAnsi="Arial" w:cs="Arial"/>
          <w:sz w:val="24"/>
          <w:szCs w:val="24"/>
        </w:rPr>
        <w:t xml:space="preserve"> </w:t>
      </w:r>
      <w:r w:rsidRPr="00180CED">
        <w:rPr>
          <w:rFonts w:ascii="Arial" w:hAnsi="Arial" w:cs="Arial"/>
          <w:sz w:val="24"/>
          <w:szCs w:val="24"/>
        </w:rPr>
        <w:t>organizacje harcerskie i skautowe objęte Honorowym Protektoratem Prezydenta Rzeczypospolitej Polskiej;</w:t>
      </w:r>
    </w:p>
    <w:p w14:paraId="73D9BAC5" w14:textId="68C5837D" w:rsidR="00180CED" w:rsidRPr="00180CED" w:rsidRDefault="00180CED" w:rsidP="00180CED">
      <w:pPr>
        <w:spacing w:after="0"/>
        <w:rPr>
          <w:rFonts w:ascii="Arial" w:hAnsi="Arial" w:cs="Arial"/>
          <w:sz w:val="24"/>
          <w:szCs w:val="24"/>
        </w:rPr>
      </w:pPr>
      <w:r w:rsidRPr="00180CED">
        <w:rPr>
          <w:rFonts w:ascii="Arial" w:hAnsi="Arial" w:cs="Arial"/>
          <w:sz w:val="24"/>
          <w:szCs w:val="24"/>
        </w:rPr>
        <w:t>29)</w:t>
      </w:r>
      <w:r w:rsidRPr="00180CED">
        <w:rPr>
          <w:rFonts w:ascii="Arial" w:hAnsi="Arial" w:cs="Arial"/>
          <w:sz w:val="24"/>
          <w:szCs w:val="24"/>
        </w:rPr>
        <w:t xml:space="preserve"> </w:t>
      </w:r>
      <w:r w:rsidRPr="00180CED">
        <w:rPr>
          <w:rFonts w:ascii="Arial" w:hAnsi="Arial" w:cs="Arial"/>
          <w:sz w:val="24"/>
          <w:szCs w:val="24"/>
        </w:rPr>
        <w:t>Caritas Polska i podmioty współpracujące;</w:t>
      </w:r>
    </w:p>
    <w:p w14:paraId="42B11CF9" w14:textId="3E1FABAB" w:rsidR="00180CED" w:rsidRPr="00180CED" w:rsidRDefault="00180CED" w:rsidP="00180CED">
      <w:pPr>
        <w:spacing w:after="0"/>
        <w:rPr>
          <w:rFonts w:ascii="Arial" w:hAnsi="Arial" w:cs="Arial"/>
          <w:sz w:val="24"/>
          <w:szCs w:val="24"/>
        </w:rPr>
      </w:pPr>
      <w:r w:rsidRPr="00180CED">
        <w:rPr>
          <w:rFonts w:ascii="Arial" w:hAnsi="Arial" w:cs="Arial"/>
          <w:sz w:val="24"/>
          <w:szCs w:val="24"/>
        </w:rPr>
        <w:t>30)</w:t>
      </w:r>
      <w:r w:rsidRPr="00180CED">
        <w:rPr>
          <w:rFonts w:ascii="Arial" w:hAnsi="Arial" w:cs="Arial"/>
          <w:sz w:val="24"/>
          <w:szCs w:val="24"/>
        </w:rPr>
        <w:t xml:space="preserve"> </w:t>
      </w:r>
      <w:r w:rsidRPr="00180CED">
        <w:rPr>
          <w:rFonts w:ascii="Arial" w:hAnsi="Arial" w:cs="Arial"/>
          <w:sz w:val="24"/>
          <w:szCs w:val="24"/>
        </w:rPr>
        <w:t>Polski Związek Łowiecki;</w:t>
      </w:r>
    </w:p>
    <w:p w14:paraId="70BBB09E" w14:textId="483BC6ED" w:rsidR="00180CED" w:rsidRPr="00180CED" w:rsidRDefault="00180CED" w:rsidP="00180CED">
      <w:pPr>
        <w:spacing w:after="0"/>
        <w:rPr>
          <w:rFonts w:ascii="Arial" w:hAnsi="Arial" w:cs="Arial"/>
          <w:sz w:val="24"/>
          <w:szCs w:val="24"/>
        </w:rPr>
      </w:pPr>
      <w:r w:rsidRPr="00180CED">
        <w:rPr>
          <w:rFonts w:ascii="Arial" w:hAnsi="Arial" w:cs="Arial"/>
          <w:sz w:val="24"/>
          <w:szCs w:val="24"/>
        </w:rPr>
        <w:t>31)</w:t>
      </w:r>
      <w:r w:rsidRPr="00180CED">
        <w:rPr>
          <w:rFonts w:ascii="Arial" w:hAnsi="Arial" w:cs="Arial"/>
          <w:sz w:val="24"/>
          <w:szCs w:val="24"/>
        </w:rPr>
        <w:t xml:space="preserve"> </w:t>
      </w:r>
      <w:r w:rsidRPr="00180CED">
        <w:rPr>
          <w:rFonts w:ascii="Arial" w:hAnsi="Arial" w:cs="Arial"/>
          <w:sz w:val="24"/>
          <w:szCs w:val="24"/>
        </w:rPr>
        <w:t>Polski Związek Wędkarski;</w:t>
      </w:r>
    </w:p>
    <w:p w14:paraId="4D88EDA8" w14:textId="45AD896B" w:rsidR="00180CED" w:rsidRPr="00180CED" w:rsidRDefault="00180CED" w:rsidP="00180CED">
      <w:pPr>
        <w:spacing w:after="0"/>
        <w:rPr>
          <w:rFonts w:ascii="Arial" w:hAnsi="Arial" w:cs="Arial"/>
          <w:sz w:val="24"/>
          <w:szCs w:val="24"/>
        </w:rPr>
      </w:pPr>
      <w:r w:rsidRPr="00180CED">
        <w:rPr>
          <w:rFonts w:ascii="Arial" w:hAnsi="Arial" w:cs="Arial"/>
          <w:sz w:val="24"/>
          <w:szCs w:val="24"/>
        </w:rPr>
        <w:t>32)</w:t>
      </w:r>
      <w:r w:rsidRPr="00180CED">
        <w:rPr>
          <w:rFonts w:ascii="Arial" w:hAnsi="Arial" w:cs="Arial"/>
          <w:sz w:val="24"/>
          <w:szCs w:val="24"/>
        </w:rPr>
        <w:t xml:space="preserve"> </w:t>
      </w:r>
      <w:r w:rsidRPr="00180CED">
        <w:rPr>
          <w:rFonts w:ascii="Arial" w:hAnsi="Arial" w:cs="Arial"/>
          <w:sz w:val="24"/>
          <w:szCs w:val="24"/>
        </w:rPr>
        <w:t>Aeroklub Polski;</w:t>
      </w:r>
    </w:p>
    <w:p w14:paraId="69296AFD" w14:textId="66CEDCC4" w:rsidR="00180CED" w:rsidRPr="00180CED" w:rsidRDefault="00180CED" w:rsidP="00180CED">
      <w:pPr>
        <w:spacing w:after="0"/>
        <w:rPr>
          <w:rFonts w:ascii="Arial" w:hAnsi="Arial" w:cs="Arial"/>
          <w:sz w:val="24"/>
          <w:szCs w:val="24"/>
        </w:rPr>
      </w:pPr>
      <w:r w:rsidRPr="00180CED">
        <w:rPr>
          <w:rFonts w:ascii="Arial" w:hAnsi="Arial" w:cs="Arial"/>
          <w:sz w:val="24"/>
          <w:szCs w:val="24"/>
        </w:rPr>
        <w:t>33)</w:t>
      </w:r>
      <w:r w:rsidRPr="00180CED">
        <w:rPr>
          <w:rFonts w:ascii="Arial" w:hAnsi="Arial" w:cs="Arial"/>
          <w:sz w:val="24"/>
          <w:szCs w:val="24"/>
        </w:rPr>
        <w:t xml:space="preserve"> </w:t>
      </w:r>
      <w:r w:rsidRPr="00180CED">
        <w:rPr>
          <w:rFonts w:ascii="Arial" w:hAnsi="Arial" w:cs="Arial"/>
          <w:sz w:val="24"/>
          <w:szCs w:val="24"/>
        </w:rPr>
        <w:t>Służba Poszukiwania i Ratownictwa Lotniczego - ASAR;</w:t>
      </w:r>
    </w:p>
    <w:p w14:paraId="44ED3366" w14:textId="379C5F03" w:rsidR="00180CED" w:rsidRPr="00180CED" w:rsidRDefault="00180CED" w:rsidP="00180CED">
      <w:pPr>
        <w:spacing w:after="0"/>
        <w:rPr>
          <w:rFonts w:ascii="Arial" w:hAnsi="Arial" w:cs="Arial"/>
          <w:sz w:val="24"/>
          <w:szCs w:val="24"/>
        </w:rPr>
      </w:pPr>
      <w:r w:rsidRPr="00180CED">
        <w:rPr>
          <w:rFonts w:ascii="Arial" w:hAnsi="Arial" w:cs="Arial"/>
          <w:sz w:val="24"/>
          <w:szCs w:val="24"/>
        </w:rPr>
        <w:t>34)</w:t>
      </w:r>
      <w:r w:rsidRPr="00180CED">
        <w:rPr>
          <w:rFonts w:ascii="Arial" w:hAnsi="Arial" w:cs="Arial"/>
          <w:sz w:val="24"/>
          <w:szCs w:val="24"/>
        </w:rPr>
        <w:t xml:space="preserve"> </w:t>
      </w:r>
      <w:r w:rsidRPr="00180CED">
        <w:rPr>
          <w:rFonts w:ascii="Arial" w:hAnsi="Arial" w:cs="Arial"/>
          <w:sz w:val="24"/>
          <w:szCs w:val="24"/>
        </w:rPr>
        <w:t>Morska Służba Poszukiwania i Ratownictwa - SAR;</w:t>
      </w:r>
    </w:p>
    <w:p w14:paraId="6B070B7B" w14:textId="4537B4B7" w:rsidR="00180CED" w:rsidRPr="00180CED" w:rsidRDefault="00180CED" w:rsidP="00180CED">
      <w:pPr>
        <w:spacing w:after="0"/>
        <w:rPr>
          <w:rFonts w:ascii="Arial" w:hAnsi="Arial" w:cs="Arial"/>
          <w:sz w:val="24"/>
          <w:szCs w:val="24"/>
        </w:rPr>
      </w:pPr>
      <w:r w:rsidRPr="00180CED">
        <w:rPr>
          <w:rFonts w:ascii="Arial" w:hAnsi="Arial" w:cs="Arial"/>
          <w:sz w:val="24"/>
          <w:szCs w:val="24"/>
        </w:rPr>
        <w:t>35)</w:t>
      </w:r>
      <w:r w:rsidRPr="00180CED">
        <w:rPr>
          <w:rFonts w:ascii="Arial" w:hAnsi="Arial" w:cs="Arial"/>
          <w:sz w:val="24"/>
          <w:szCs w:val="24"/>
        </w:rPr>
        <w:t xml:space="preserve"> </w:t>
      </w:r>
      <w:r w:rsidRPr="00180CED">
        <w:rPr>
          <w:rFonts w:ascii="Arial" w:hAnsi="Arial" w:cs="Arial"/>
          <w:sz w:val="24"/>
          <w:szCs w:val="24"/>
        </w:rPr>
        <w:t>instytucje certyfikujące w obszarze ochrony ludności i obrony cywilnej dla kwalifikacji uregulowanych, zgłoszonych z obszaru "sprawy wewnętrzne" do Zintegrowanego Systemu Kwalifikacji, o których mowa w ustawie z dnia 22 grudnia 2015 r. o Zintegrowanym Systemie Kwalifikacji (Dz. U. z 2024 r. poz. 1606);</w:t>
      </w:r>
    </w:p>
    <w:p w14:paraId="108EAF79" w14:textId="5B0A0DAA" w:rsidR="00180CED" w:rsidRPr="00180CED" w:rsidRDefault="00180CED" w:rsidP="00180CED">
      <w:pPr>
        <w:spacing w:after="0"/>
        <w:rPr>
          <w:rFonts w:ascii="Arial" w:hAnsi="Arial" w:cs="Arial"/>
          <w:sz w:val="24"/>
          <w:szCs w:val="24"/>
        </w:rPr>
      </w:pPr>
      <w:r w:rsidRPr="00180CED">
        <w:rPr>
          <w:rFonts w:ascii="Arial" w:hAnsi="Arial" w:cs="Arial"/>
          <w:sz w:val="24"/>
          <w:szCs w:val="24"/>
        </w:rPr>
        <w:t>36)</w:t>
      </w:r>
      <w:r w:rsidRPr="00180CED">
        <w:rPr>
          <w:rFonts w:ascii="Arial" w:hAnsi="Arial" w:cs="Arial"/>
          <w:sz w:val="24"/>
          <w:szCs w:val="24"/>
        </w:rPr>
        <w:t xml:space="preserve"> </w:t>
      </w:r>
      <w:r w:rsidRPr="00180CED">
        <w:rPr>
          <w:rFonts w:ascii="Arial" w:hAnsi="Arial" w:cs="Arial"/>
          <w:sz w:val="24"/>
          <w:szCs w:val="24"/>
        </w:rPr>
        <w:t>służby i podmioty ratownictwa górniczego, o których mowa w art. 122 ust. 1 ustawy z dnia 9 czerwca 2011 r. - Prawo geologiczne i górnicze (Dz. U. z 2024 r. poz. 1290);</w:t>
      </w:r>
    </w:p>
    <w:p w14:paraId="735F8284" w14:textId="0BB169B4" w:rsidR="00180CED" w:rsidRPr="00180CED" w:rsidRDefault="00180CED" w:rsidP="00180CED">
      <w:pPr>
        <w:spacing w:after="0"/>
        <w:rPr>
          <w:rFonts w:ascii="Arial" w:hAnsi="Arial" w:cs="Arial"/>
          <w:sz w:val="24"/>
          <w:szCs w:val="24"/>
        </w:rPr>
      </w:pPr>
      <w:r w:rsidRPr="00180CED">
        <w:rPr>
          <w:rFonts w:ascii="Arial" w:hAnsi="Arial" w:cs="Arial"/>
          <w:sz w:val="24"/>
          <w:szCs w:val="24"/>
        </w:rPr>
        <w:t>37)</w:t>
      </w:r>
      <w:r w:rsidRPr="00180CED">
        <w:rPr>
          <w:rFonts w:ascii="Arial" w:hAnsi="Arial" w:cs="Arial"/>
          <w:sz w:val="24"/>
          <w:szCs w:val="24"/>
        </w:rPr>
        <w:t xml:space="preserve"> </w:t>
      </w:r>
      <w:r w:rsidRPr="00180CED">
        <w:rPr>
          <w:rFonts w:ascii="Arial" w:hAnsi="Arial" w:cs="Arial"/>
          <w:sz w:val="24"/>
          <w:szCs w:val="24"/>
        </w:rPr>
        <w:t>podmioty wyznaczone przez organ ochrony ludności na podstawie art. 18;</w:t>
      </w:r>
    </w:p>
    <w:p w14:paraId="69A2B5DC" w14:textId="102BC7E9" w:rsidR="00180CED" w:rsidRPr="00180CED" w:rsidRDefault="00180CED" w:rsidP="00180CED">
      <w:pPr>
        <w:spacing w:after="0"/>
        <w:rPr>
          <w:rFonts w:ascii="Arial" w:hAnsi="Arial" w:cs="Arial"/>
          <w:sz w:val="24"/>
          <w:szCs w:val="24"/>
        </w:rPr>
      </w:pPr>
      <w:r w:rsidRPr="00180CED">
        <w:rPr>
          <w:rFonts w:ascii="Arial" w:hAnsi="Arial" w:cs="Arial"/>
          <w:sz w:val="24"/>
          <w:szCs w:val="24"/>
        </w:rPr>
        <w:t>38)</w:t>
      </w:r>
      <w:r w:rsidRPr="00180CED">
        <w:rPr>
          <w:rFonts w:ascii="Arial" w:hAnsi="Arial" w:cs="Arial"/>
          <w:sz w:val="24"/>
          <w:szCs w:val="24"/>
        </w:rPr>
        <w:t xml:space="preserve"> </w:t>
      </w:r>
      <w:r w:rsidRPr="00180CED">
        <w:rPr>
          <w:rFonts w:ascii="Arial" w:hAnsi="Arial" w:cs="Arial"/>
          <w:sz w:val="24"/>
          <w:szCs w:val="24"/>
        </w:rPr>
        <w:t>podmioty, z którymi organ ochrony ludności zawarł porozumienie o wykonywaniu zadań na podstawie art. 19;</w:t>
      </w:r>
    </w:p>
    <w:p w14:paraId="6874781D" w14:textId="6791D77D" w:rsidR="00180CED" w:rsidRPr="00180CED" w:rsidRDefault="00180CED" w:rsidP="00180CED">
      <w:pPr>
        <w:spacing w:after="0"/>
        <w:rPr>
          <w:rFonts w:ascii="Arial" w:hAnsi="Arial" w:cs="Arial"/>
          <w:sz w:val="24"/>
          <w:szCs w:val="24"/>
        </w:rPr>
      </w:pPr>
      <w:r w:rsidRPr="00180CED">
        <w:rPr>
          <w:rFonts w:ascii="Arial" w:hAnsi="Arial" w:cs="Arial"/>
          <w:sz w:val="24"/>
          <w:szCs w:val="24"/>
        </w:rPr>
        <w:t>39)</w:t>
      </w:r>
      <w:r w:rsidRPr="00180CED">
        <w:rPr>
          <w:rFonts w:ascii="Arial" w:hAnsi="Arial" w:cs="Arial"/>
          <w:sz w:val="24"/>
          <w:szCs w:val="24"/>
        </w:rPr>
        <w:t xml:space="preserve"> </w:t>
      </w:r>
      <w:r w:rsidRPr="00180CED">
        <w:rPr>
          <w:rFonts w:ascii="Arial" w:hAnsi="Arial" w:cs="Arial"/>
          <w:sz w:val="24"/>
          <w:szCs w:val="24"/>
        </w:rPr>
        <w:t>podmioty uznane przez organ ochrony ludności za podmioty ochrony ludności na podstawie art. 20.</w:t>
      </w:r>
    </w:p>
    <w:p w14:paraId="221882CD" w14:textId="4FE82115" w:rsidR="005A239D" w:rsidRDefault="005A239D" w:rsidP="00225AF9">
      <w:pPr>
        <w:widowControl w:val="0"/>
        <w:autoSpaceDE w:val="0"/>
        <w:autoSpaceDN w:val="0"/>
        <w:spacing w:before="82" w:after="0" w:line="240" w:lineRule="auto"/>
        <w:ind w:right="143"/>
        <w:rPr>
          <w:rFonts w:ascii="Arial" w:hAnsi="Arial" w:cs="Arial"/>
          <w:b/>
          <w:bCs/>
          <w:sz w:val="28"/>
          <w:szCs w:val="32"/>
        </w:rPr>
      </w:pPr>
    </w:p>
    <w:p w14:paraId="3529752D" w14:textId="6993947A" w:rsidR="00180CED" w:rsidRDefault="00180CED" w:rsidP="00180CED">
      <w:pPr>
        <w:pStyle w:val="Nagwek1"/>
        <w:ind w:right="110"/>
        <w:rPr>
          <w:rFonts w:ascii="Arial" w:hAnsi="Arial" w:cs="Arial"/>
          <w:b/>
          <w:bCs/>
          <w:color w:val="auto"/>
          <w:spacing w:val="-2"/>
          <w:sz w:val="24"/>
          <w:szCs w:val="24"/>
        </w:rPr>
      </w:pPr>
      <w:r w:rsidRPr="00180CED">
        <w:rPr>
          <w:rFonts w:ascii="Arial" w:hAnsi="Arial" w:cs="Arial"/>
          <w:b/>
          <w:bCs/>
          <w:color w:val="auto"/>
          <w:sz w:val="24"/>
          <w:szCs w:val="24"/>
        </w:rPr>
        <w:t>Zasoby</w:t>
      </w:r>
      <w:r w:rsidRPr="00180CED">
        <w:rPr>
          <w:rFonts w:ascii="Arial" w:hAnsi="Arial" w:cs="Arial"/>
          <w:b/>
          <w:bCs/>
          <w:color w:val="auto"/>
          <w:spacing w:val="-1"/>
          <w:sz w:val="24"/>
          <w:szCs w:val="24"/>
        </w:rPr>
        <w:t xml:space="preserve"> </w:t>
      </w:r>
      <w:r w:rsidRPr="00180CED">
        <w:rPr>
          <w:rFonts w:ascii="Arial" w:hAnsi="Arial" w:cs="Arial"/>
          <w:b/>
          <w:bCs/>
          <w:color w:val="auto"/>
          <w:sz w:val="24"/>
          <w:szCs w:val="24"/>
        </w:rPr>
        <w:t xml:space="preserve">ochrony </w:t>
      </w:r>
      <w:r w:rsidRPr="00180CED">
        <w:rPr>
          <w:rFonts w:ascii="Arial" w:hAnsi="Arial" w:cs="Arial"/>
          <w:b/>
          <w:bCs/>
          <w:color w:val="auto"/>
          <w:spacing w:val="-2"/>
          <w:sz w:val="24"/>
          <w:szCs w:val="24"/>
        </w:rPr>
        <w:t>ludności</w:t>
      </w:r>
      <w:r>
        <w:rPr>
          <w:rFonts w:ascii="Arial" w:hAnsi="Arial" w:cs="Arial"/>
          <w:b/>
          <w:bCs/>
          <w:color w:val="auto"/>
          <w:spacing w:val="-2"/>
          <w:sz w:val="24"/>
          <w:szCs w:val="24"/>
        </w:rPr>
        <w:t>.</w:t>
      </w:r>
    </w:p>
    <w:p w14:paraId="4870E933" w14:textId="77777777" w:rsidR="00260A0A" w:rsidRDefault="00180CED" w:rsidP="00260A0A">
      <w:pPr>
        <w:rPr>
          <w:rFonts w:ascii="Times New Roman" w:hAnsi="Times New Roman" w:cs="Times New Roman"/>
        </w:rPr>
      </w:pPr>
      <w:bookmarkStart w:id="2" w:name="_Hlk175252470"/>
      <w:r w:rsidRPr="00260A0A">
        <w:rPr>
          <w:rFonts w:ascii="Arial" w:hAnsi="Arial" w:cs="Arial"/>
          <w:b/>
          <w:bCs/>
          <w:sz w:val="24"/>
          <w:szCs w:val="24"/>
        </w:rPr>
        <w:t>Art. 23.</w:t>
      </w:r>
      <w:bookmarkEnd w:id="2"/>
      <w:r w:rsidR="00260A0A" w:rsidRPr="00260A0A">
        <w:rPr>
          <w:rFonts w:ascii="Times New Roman" w:hAnsi="Times New Roman" w:cs="Times New Roman"/>
          <w:b/>
          <w:bCs/>
          <w:sz w:val="24"/>
          <w:szCs w:val="24"/>
        </w:rPr>
        <w:t xml:space="preserve"> </w:t>
      </w:r>
      <w:r w:rsidR="00260A0A">
        <w:rPr>
          <w:rFonts w:ascii="Arial" w:hAnsi="Arial" w:cs="Arial"/>
          <w:b/>
          <w:bCs/>
          <w:spacing w:val="-2"/>
          <w:sz w:val="24"/>
          <w:szCs w:val="24"/>
        </w:rPr>
        <w:t>Ustawy o ochronie ludności i obronie cywilnej:</w:t>
      </w:r>
      <w:r w:rsidR="00260A0A">
        <w:rPr>
          <w:rFonts w:ascii="Arial" w:hAnsi="Arial" w:cs="Arial"/>
          <w:b/>
          <w:bCs/>
          <w:spacing w:val="-2"/>
          <w:sz w:val="24"/>
          <w:szCs w:val="24"/>
        </w:rPr>
        <w:br/>
      </w:r>
    </w:p>
    <w:p w14:paraId="02DCB64D" w14:textId="518A79D6" w:rsidR="00180CED" w:rsidRPr="00260A0A" w:rsidRDefault="00180CED" w:rsidP="00180CED">
      <w:pPr>
        <w:jc w:val="both"/>
        <w:rPr>
          <w:rFonts w:ascii="Arial" w:hAnsi="Arial" w:cs="Arial"/>
          <w:sz w:val="24"/>
          <w:szCs w:val="24"/>
        </w:rPr>
      </w:pPr>
      <w:r w:rsidRPr="00260A0A">
        <w:rPr>
          <w:rFonts w:ascii="Arial" w:hAnsi="Arial" w:cs="Arial"/>
          <w:sz w:val="24"/>
          <w:szCs w:val="24"/>
        </w:rPr>
        <w:t>Organy ochrony ludności ewidencjonują zasoby ochrony ludności służące realizacji zadań ochrony ludności i obrony cywilnej.</w:t>
      </w:r>
    </w:p>
    <w:p w14:paraId="684A48CA" w14:textId="77777777" w:rsidR="00180CED" w:rsidRPr="00260A0A" w:rsidRDefault="00180CED" w:rsidP="00180CED">
      <w:pPr>
        <w:jc w:val="both"/>
        <w:rPr>
          <w:rFonts w:ascii="Arial" w:hAnsi="Arial" w:cs="Arial"/>
          <w:sz w:val="24"/>
          <w:szCs w:val="24"/>
        </w:rPr>
      </w:pPr>
      <w:r w:rsidRPr="00260A0A">
        <w:rPr>
          <w:rFonts w:ascii="Arial" w:hAnsi="Arial" w:cs="Arial"/>
          <w:sz w:val="24"/>
          <w:szCs w:val="24"/>
        </w:rPr>
        <w:t xml:space="preserve">2. Ewidencjonowanie zasobów ochrony ludności polega na stałym monitorowaniu i rejestrowaniu ich stanu. </w:t>
      </w:r>
    </w:p>
    <w:p w14:paraId="04D75CA8" w14:textId="77777777" w:rsidR="00180CED" w:rsidRPr="00260A0A" w:rsidRDefault="00180CED" w:rsidP="00180CED">
      <w:pPr>
        <w:jc w:val="both"/>
        <w:rPr>
          <w:rFonts w:ascii="Arial" w:hAnsi="Arial" w:cs="Arial"/>
          <w:sz w:val="24"/>
          <w:szCs w:val="24"/>
        </w:rPr>
      </w:pPr>
      <w:r w:rsidRPr="00260A0A">
        <w:rPr>
          <w:rFonts w:ascii="Arial" w:hAnsi="Arial" w:cs="Arial"/>
          <w:sz w:val="24"/>
          <w:szCs w:val="24"/>
        </w:rPr>
        <w:t>3. Ewidencjonowanie zasobów ochrony ludności prowadzi się w Centralnej Ewidencji Zasobów Ochrony Ludności i Obrony Cywilnej, zwanej dalej „Centralną Ewidencją Zasobów” i w Wojewódzkich Ewidencjach Zasobów Ochrony Ludności i Obrony Cywilnej, zwanych dalej „Wojewódzkimi Ewidencjami Zasobów”.</w:t>
      </w:r>
    </w:p>
    <w:p w14:paraId="72334E21" w14:textId="5F0456F2" w:rsidR="00260A0A" w:rsidRPr="00260A0A" w:rsidRDefault="00260A0A" w:rsidP="00260A0A">
      <w:pPr>
        <w:spacing w:after="0"/>
        <w:rPr>
          <w:rFonts w:ascii="Arial" w:hAnsi="Arial" w:cs="Arial"/>
          <w:sz w:val="24"/>
          <w:szCs w:val="24"/>
        </w:rPr>
      </w:pPr>
      <w:r w:rsidRPr="00260A0A">
        <w:rPr>
          <w:rFonts w:ascii="Arial" w:hAnsi="Arial" w:cs="Arial"/>
          <w:sz w:val="24"/>
          <w:szCs w:val="24"/>
        </w:rPr>
        <w:t>W Centralnej Ewidencji Zasobów gromadzi się:</w:t>
      </w:r>
    </w:p>
    <w:p w14:paraId="35494186" w14:textId="77777777" w:rsidR="00260A0A" w:rsidRPr="00260A0A" w:rsidRDefault="00260A0A" w:rsidP="00260A0A">
      <w:pPr>
        <w:spacing w:after="0"/>
        <w:rPr>
          <w:rFonts w:ascii="Arial" w:hAnsi="Arial" w:cs="Arial"/>
          <w:sz w:val="24"/>
          <w:szCs w:val="24"/>
        </w:rPr>
      </w:pPr>
      <w:r w:rsidRPr="00260A0A">
        <w:rPr>
          <w:rFonts w:ascii="Arial" w:hAnsi="Arial" w:cs="Arial"/>
          <w:sz w:val="24"/>
          <w:szCs w:val="24"/>
        </w:rPr>
        <w:t>1)     dane dotyczące podmiotu ochrony ludności i obrony cywilnej:</w:t>
      </w:r>
    </w:p>
    <w:p w14:paraId="56637D22" w14:textId="77777777" w:rsidR="00260A0A" w:rsidRPr="00260A0A" w:rsidRDefault="00260A0A" w:rsidP="00260A0A">
      <w:pPr>
        <w:spacing w:after="0"/>
        <w:rPr>
          <w:rFonts w:ascii="Arial" w:hAnsi="Arial" w:cs="Arial"/>
          <w:sz w:val="24"/>
          <w:szCs w:val="24"/>
        </w:rPr>
      </w:pPr>
      <w:bookmarkStart w:id="3" w:name="_Hlk175256270"/>
      <w:r w:rsidRPr="00260A0A">
        <w:rPr>
          <w:rFonts w:ascii="Arial" w:hAnsi="Arial" w:cs="Arial"/>
          <w:sz w:val="24"/>
          <w:szCs w:val="24"/>
        </w:rPr>
        <w:t>a)     nazwę podmiotu,</w:t>
      </w:r>
      <w:bookmarkEnd w:id="3"/>
    </w:p>
    <w:p w14:paraId="41C457D2" w14:textId="77777777" w:rsidR="00260A0A" w:rsidRPr="00260A0A" w:rsidRDefault="00260A0A" w:rsidP="00260A0A">
      <w:pPr>
        <w:spacing w:after="0"/>
        <w:rPr>
          <w:rFonts w:ascii="Arial" w:hAnsi="Arial" w:cs="Arial"/>
          <w:sz w:val="24"/>
          <w:szCs w:val="24"/>
        </w:rPr>
      </w:pPr>
      <w:r w:rsidRPr="00260A0A">
        <w:rPr>
          <w:rFonts w:ascii="Arial" w:hAnsi="Arial" w:cs="Arial"/>
          <w:sz w:val="24"/>
          <w:szCs w:val="24"/>
        </w:rPr>
        <w:t>b)     adres siedziby podmiotu,</w:t>
      </w:r>
    </w:p>
    <w:p w14:paraId="2469DE4B" w14:textId="77777777" w:rsidR="00260A0A" w:rsidRPr="00260A0A" w:rsidRDefault="00260A0A" w:rsidP="00260A0A">
      <w:pPr>
        <w:spacing w:after="0"/>
        <w:rPr>
          <w:rFonts w:ascii="Arial" w:hAnsi="Arial" w:cs="Arial"/>
          <w:sz w:val="24"/>
          <w:szCs w:val="24"/>
        </w:rPr>
      </w:pPr>
      <w:r w:rsidRPr="00260A0A">
        <w:rPr>
          <w:rFonts w:ascii="Arial" w:hAnsi="Arial" w:cs="Arial"/>
          <w:sz w:val="24"/>
          <w:szCs w:val="24"/>
        </w:rPr>
        <w:t>c)     adres (adresy) oddziału (oddziałów) podmiotu,</w:t>
      </w:r>
    </w:p>
    <w:p w14:paraId="0C81B645" w14:textId="77777777" w:rsidR="00260A0A" w:rsidRPr="00260A0A" w:rsidRDefault="00260A0A" w:rsidP="00260A0A">
      <w:pPr>
        <w:spacing w:after="0"/>
        <w:rPr>
          <w:rFonts w:ascii="Arial" w:hAnsi="Arial" w:cs="Arial"/>
          <w:sz w:val="24"/>
          <w:szCs w:val="24"/>
        </w:rPr>
      </w:pPr>
      <w:r w:rsidRPr="00260A0A">
        <w:rPr>
          <w:rFonts w:ascii="Arial" w:hAnsi="Arial" w:cs="Arial"/>
          <w:sz w:val="24"/>
          <w:szCs w:val="24"/>
        </w:rPr>
        <w:t>d)     dane osoby do kontaktu:</w:t>
      </w:r>
    </w:p>
    <w:p w14:paraId="673A326E" w14:textId="77777777" w:rsidR="00260A0A" w:rsidRPr="00260A0A" w:rsidRDefault="00260A0A" w:rsidP="00260A0A">
      <w:pPr>
        <w:spacing w:after="0"/>
        <w:rPr>
          <w:rFonts w:ascii="Arial" w:hAnsi="Arial" w:cs="Arial"/>
          <w:sz w:val="24"/>
          <w:szCs w:val="24"/>
        </w:rPr>
      </w:pPr>
      <w:r w:rsidRPr="00260A0A">
        <w:rPr>
          <w:rFonts w:ascii="Arial" w:hAnsi="Arial" w:cs="Arial"/>
          <w:sz w:val="24"/>
          <w:szCs w:val="24"/>
        </w:rPr>
        <w:t>–     imię (imiona) i nazwisko,</w:t>
      </w:r>
    </w:p>
    <w:p w14:paraId="3EAD9D19" w14:textId="77777777" w:rsidR="00260A0A" w:rsidRPr="00260A0A" w:rsidRDefault="00260A0A" w:rsidP="00260A0A">
      <w:pPr>
        <w:spacing w:after="0"/>
        <w:rPr>
          <w:rFonts w:ascii="Arial" w:hAnsi="Arial" w:cs="Arial"/>
          <w:sz w:val="24"/>
          <w:szCs w:val="24"/>
        </w:rPr>
      </w:pPr>
      <w:r w:rsidRPr="00260A0A">
        <w:rPr>
          <w:rFonts w:ascii="Arial" w:hAnsi="Arial" w:cs="Arial"/>
          <w:sz w:val="24"/>
          <w:szCs w:val="24"/>
        </w:rPr>
        <w:t>–     numer telefonu,</w:t>
      </w:r>
    </w:p>
    <w:p w14:paraId="25709A94" w14:textId="77777777" w:rsidR="00260A0A" w:rsidRPr="00260A0A" w:rsidRDefault="00260A0A" w:rsidP="00260A0A">
      <w:pPr>
        <w:spacing w:after="0"/>
        <w:rPr>
          <w:rFonts w:ascii="Arial" w:hAnsi="Arial" w:cs="Arial"/>
          <w:sz w:val="24"/>
          <w:szCs w:val="24"/>
        </w:rPr>
      </w:pPr>
      <w:r w:rsidRPr="00260A0A">
        <w:rPr>
          <w:rFonts w:ascii="Arial" w:hAnsi="Arial" w:cs="Arial"/>
          <w:sz w:val="24"/>
          <w:szCs w:val="24"/>
        </w:rPr>
        <w:t>–     adres e-mail lub innego środka komunikacji elektronicznej,</w:t>
      </w:r>
    </w:p>
    <w:p w14:paraId="6BE6F914" w14:textId="77777777" w:rsidR="00260A0A" w:rsidRPr="00260A0A" w:rsidRDefault="00260A0A" w:rsidP="00260A0A">
      <w:pPr>
        <w:spacing w:after="0"/>
        <w:rPr>
          <w:rFonts w:ascii="Arial" w:hAnsi="Arial" w:cs="Arial"/>
          <w:sz w:val="24"/>
          <w:szCs w:val="24"/>
        </w:rPr>
      </w:pPr>
      <w:r w:rsidRPr="00260A0A">
        <w:rPr>
          <w:rFonts w:ascii="Arial" w:hAnsi="Arial" w:cs="Arial"/>
          <w:sz w:val="24"/>
          <w:szCs w:val="24"/>
        </w:rPr>
        <w:t>e)     klasyfikację podmiotu zgodnie z art. 17 ust. 1,</w:t>
      </w:r>
    </w:p>
    <w:p w14:paraId="16EE61E3" w14:textId="77777777" w:rsidR="00260A0A" w:rsidRPr="00260A0A" w:rsidRDefault="00260A0A" w:rsidP="00260A0A">
      <w:pPr>
        <w:spacing w:after="0"/>
        <w:rPr>
          <w:rFonts w:ascii="Arial" w:hAnsi="Arial" w:cs="Arial"/>
          <w:sz w:val="24"/>
          <w:szCs w:val="24"/>
        </w:rPr>
      </w:pPr>
      <w:r w:rsidRPr="00260A0A">
        <w:rPr>
          <w:rFonts w:ascii="Arial" w:hAnsi="Arial" w:cs="Arial"/>
          <w:sz w:val="24"/>
          <w:szCs w:val="24"/>
        </w:rPr>
        <w:t>f)     w odniesieniu do podmiotów, o których mowa w art. 17 ust. 1 pkt 37–39, dane dotyczące podstawy uznania za podmiot ochrony ludności:</w:t>
      </w:r>
    </w:p>
    <w:p w14:paraId="522E116A" w14:textId="77777777" w:rsidR="00260A0A" w:rsidRPr="00260A0A" w:rsidRDefault="00260A0A" w:rsidP="00260A0A">
      <w:pPr>
        <w:spacing w:after="0"/>
        <w:rPr>
          <w:rFonts w:ascii="Arial" w:hAnsi="Arial" w:cs="Arial"/>
          <w:sz w:val="24"/>
          <w:szCs w:val="24"/>
        </w:rPr>
      </w:pPr>
      <w:r w:rsidRPr="00260A0A">
        <w:rPr>
          <w:rFonts w:ascii="Arial" w:hAnsi="Arial" w:cs="Arial"/>
          <w:sz w:val="24"/>
          <w:szCs w:val="24"/>
        </w:rPr>
        <w:t>–     data uznania za podmiot ochrony ludności,</w:t>
      </w:r>
    </w:p>
    <w:p w14:paraId="4C5EE214" w14:textId="77777777" w:rsidR="00260A0A" w:rsidRPr="00260A0A" w:rsidRDefault="00260A0A" w:rsidP="00260A0A">
      <w:pPr>
        <w:spacing w:after="0"/>
        <w:rPr>
          <w:rFonts w:ascii="Arial" w:hAnsi="Arial" w:cs="Arial"/>
          <w:sz w:val="24"/>
          <w:szCs w:val="24"/>
        </w:rPr>
      </w:pPr>
      <w:r w:rsidRPr="00260A0A">
        <w:rPr>
          <w:rFonts w:ascii="Arial" w:hAnsi="Arial" w:cs="Arial"/>
          <w:sz w:val="24"/>
          <w:szCs w:val="24"/>
        </w:rPr>
        <w:t>–     oznaczenie organu ochrony ludności, który dokonał uznania za podmiot ochrony ludności,</w:t>
      </w:r>
    </w:p>
    <w:p w14:paraId="6F13F98C" w14:textId="77777777" w:rsidR="00260A0A" w:rsidRPr="00260A0A" w:rsidRDefault="00260A0A" w:rsidP="00260A0A">
      <w:pPr>
        <w:spacing w:after="0"/>
        <w:rPr>
          <w:rFonts w:ascii="Arial" w:hAnsi="Arial" w:cs="Arial"/>
          <w:sz w:val="24"/>
          <w:szCs w:val="24"/>
        </w:rPr>
      </w:pPr>
      <w:r w:rsidRPr="00260A0A">
        <w:rPr>
          <w:rFonts w:ascii="Arial" w:hAnsi="Arial" w:cs="Arial"/>
          <w:sz w:val="24"/>
          <w:szCs w:val="24"/>
        </w:rPr>
        <w:t>–     oznaczenie decyzji lub porozumienia o uznaniu za podmiot ochrony ludności,</w:t>
      </w:r>
    </w:p>
    <w:p w14:paraId="6C59595B" w14:textId="77777777" w:rsidR="00260A0A" w:rsidRPr="00260A0A" w:rsidRDefault="00260A0A" w:rsidP="00260A0A">
      <w:pPr>
        <w:spacing w:after="0"/>
        <w:rPr>
          <w:rFonts w:ascii="Arial" w:hAnsi="Arial" w:cs="Arial"/>
          <w:sz w:val="24"/>
          <w:szCs w:val="24"/>
        </w:rPr>
      </w:pPr>
      <w:r w:rsidRPr="00260A0A">
        <w:rPr>
          <w:rFonts w:ascii="Arial" w:hAnsi="Arial" w:cs="Arial"/>
          <w:sz w:val="24"/>
          <w:szCs w:val="24"/>
        </w:rPr>
        <w:t>g)     zakres zadań ochrony ludności lub obrony cywilnej wykonywanych przez podmiot;</w:t>
      </w:r>
    </w:p>
    <w:p w14:paraId="3AC5EEAC" w14:textId="77777777" w:rsidR="00260A0A" w:rsidRPr="00260A0A" w:rsidRDefault="00260A0A" w:rsidP="00260A0A">
      <w:pPr>
        <w:spacing w:after="0"/>
        <w:rPr>
          <w:rFonts w:ascii="Arial" w:hAnsi="Arial" w:cs="Arial"/>
          <w:sz w:val="24"/>
          <w:szCs w:val="24"/>
        </w:rPr>
      </w:pPr>
      <w:r w:rsidRPr="00260A0A">
        <w:rPr>
          <w:rFonts w:ascii="Arial" w:hAnsi="Arial" w:cs="Arial"/>
          <w:sz w:val="24"/>
          <w:szCs w:val="24"/>
        </w:rPr>
        <w:t>2)     dane dotyczące zasobów ochrony ludności znajdujących się w dyspozycji poszczególnych organów ochrony ludności i obrony cywilnej oraz podmiotów ochrony ludności i obrony cywilnej:</w:t>
      </w:r>
    </w:p>
    <w:p w14:paraId="566204A4" w14:textId="77777777" w:rsidR="00260A0A" w:rsidRPr="00260A0A" w:rsidRDefault="00260A0A" w:rsidP="00260A0A">
      <w:pPr>
        <w:spacing w:after="0"/>
        <w:rPr>
          <w:rFonts w:ascii="Arial" w:hAnsi="Arial" w:cs="Arial"/>
          <w:sz w:val="24"/>
          <w:szCs w:val="24"/>
        </w:rPr>
      </w:pPr>
      <w:r w:rsidRPr="00260A0A">
        <w:rPr>
          <w:rFonts w:ascii="Arial" w:hAnsi="Arial" w:cs="Arial"/>
          <w:sz w:val="24"/>
          <w:szCs w:val="24"/>
        </w:rPr>
        <w:t>a)     rodzaj i stan ilościowy zasobów,</w:t>
      </w:r>
    </w:p>
    <w:p w14:paraId="0958DE59" w14:textId="77777777" w:rsidR="00260A0A" w:rsidRPr="00260A0A" w:rsidRDefault="00260A0A" w:rsidP="00260A0A">
      <w:pPr>
        <w:spacing w:after="0"/>
        <w:rPr>
          <w:rFonts w:ascii="Arial" w:hAnsi="Arial" w:cs="Arial"/>
          <w:sz w:val="24"/>
          <w:szCs w:val="24"/>
        </w:rPr>
      </w:pPr>
      <w:r w:rsidRPr="00260A0A">
        <w:rPr>
          <w:rFonts w:ascii="Arial" w:hAnsi="Arial" w:cs="Arial"/>
          <w:sz w:val="24"/>
          <w:szCs w:val="24"/>
        </w:rPr>
        <w:t>b)     dysponenta zasobów,</w:t>
      </w:r>
    </w:p>
    <w:p w14:paraId="3156BCD9" w14:textId="77777777" w:rsidR="00260A0A" w:rsidRPr="00260A0A" w:rsidRDefault="00260A0A" w:rsidP="00260A0A">
      <w:pPr>
        <w:spacing w:after="0"/>
        <w:rPr>
          <w:rFonts w:ascii="Arial" w:hAnsi="Arial" w:cs="Arial"/>
          <w:sz w:val="24"/>
          <w:szCs w:val="24"/>
        </w:rPr>
      </w:pPr>
      <w:r w:rsidRPr="00260A0A">
        <w:rPr>
          <w:rFonts w:ascii="Arial" w:hAnsi="Arial" w:cs="Arial"/>
          <w:sz w:val="24"/>
          <w:szCs w:val="24"/>
        </w:rPr>
        <w:t>c)     miejsce rozmieszczenia zasobów,</w:t>
      </w:r>
    </w:p>
    <w:p w14:paraId="6797935E" w14:textId="77777777" w:rsidR="00260A0A" w:rsidRPr="00260A0A" w:rsidRDefault="00260A0A" w:rsidP="00260A0A">
      <w:pPr>
        <w:spacing w:after="0"/>
        <w:rPr>
          <w:rFonts w:ascii="Arial" w:hAnsi="Arial" w:cs="Arial"/>
          <w:sz w:val="24"/>
          <w:szCs w:val="24"/>
        </w:rPr>
      </w:pPr>
      <w:r w:rsidRPr="00260A0A">
        <w:rPr>
          <w:rFonts w:ascii="Arial" w:hAnsi="Arial" w:cs="Arial"/>
          <w:sz w:val="24"/>
          <w:szCs w:val="24"/>
        </w:rPr>
        <w:t>d)     dostępność zasobów i warunki dysponowania zasobami.</w:t>
      </w:r>
    </w:p>
    <w:p w14:paraId="6C96833F" w14:textId="77777777" w:rsidR="00180CED" w:rsidRPr="00260A0A" w:rsidRDefault="00180CED" w:rsidP="00180CED">
      <w:pPr>
        <w:rPr>
          <w:rFonts w:ascii="Arial" w:hAnsi="Arial" w:cs="Arial"/>
          <w:sz w:val="24"/>
          <w:szCs w:val="24"/>
        </w:rPr>
      </w:pPr>
    </w:p>
    <w:p w14:paraId="3E4161E3" w14:textId="3F21AAAF" w:rsidR="00260A0A" w:rsidRPr="00260A0A" w:rsidRDefault="00260A0A" w:rsidP="00260A0A">
      <w:pPr>
        <w:spacing w:before="167" w:line="256" w:lineRule="auto"/>
        <w:ind w:left="136" w:right="145" w:hanging="10"/>
        <w:jc w:val="both"/>
        <w:rPr>
          <w:rFonts w:ascii="Arial" w:hAnsi="Arial" w:cs="Arial"/>
          <w:b/>
          <w:sz w:val="24"/>
          <w:szCs w:val="28"/>
        </w:rPr>
      </w:pPr>
      <w:r w:rsidRPr="00260A0A">
        <w:rPr>
          <w:rFonts w:ascii="Arial" w:hAnsi="Arial" w:cs="Arial"/>
          <w:b/>
          <w:sz w:val="24"/>
          <w:szCs w:val="28"/>
        </w:rPr>
        <w:t xml:space="preserve">Terytorialne organy ochrony ludności </w:t>
      </w:r>
      <w:r w:rsidRPr="00260A0A">
        <w:rPr>
          <w:rFonts w:ascii="Arial" w:hAnsi="Arial" w:cs="Arial"/>
          <w:bCs/>
          <w:sz w:val="24"/>
          <w:szCs w:val="28"/>
        </w:rPr>
        <w:t>tworzą i utrzymują zasoby ochrony ludności</w:t>
      </w:r>
      <w:r w:rsidRPr="00260A0A">
        <w:rPr>
          <w:rFonts w:ascii="Arial" w:hAnsi="Arial" w:cs="Arial"/>
          <w:bCs/>
          <w:spacing w:val="-2"/>
          <w:sz w:val="24"/>
          <w:szCs w:val="28"/>
        </w:rPr>
        <w:t xml:space="preserve"> </w:t>
      </w:r>
      <w:r w:rsidRPr="00260A0A">
        <w:rPr>
          <w:rFonts w:ascii="Arial" w:hAnsi="Arial" w:cs="Arial"/>
          <w:bCs/>
          <w:sz w:val="24"/>
          <w:szCs w:val="28"/>
        </w:rPr>
        <w:t>niezbędne do</w:t>
      </w:r>
      <w:r w:rsidRPr="00260A0A">
        <w:rPr>
          <w:rFonts w:ascii="Arial" w:hAnsi="Arial" w:cs="Arial"/>
          <w:bCs/>
          <w:spacing w:val="-1"/>
          <w:sz w:val="24"/>
          <w:szCs w:val="28"/>
        </w:rPr>
        <w:t xml:space="preserve"> </w:t>
      </w:r>
      <w:r w:rsidRPr="00260A0A">
        <w:rPr>
          <w:rFonts w:ascii="Arial" w:hAnsi="Arial" w:cs="Arial"/>
          <w:bCs/>
          <w:sz w:val="24"/>
          <w:szCs w:val="28"/>
        </w:rPr>
        <w:t>udzielania</w:t>
      </w:r>
      <w:r w:rsidRPr="00260A0A">
        <w:rPr>
          <w:rFonts w:ascii="Arial" w:hAnsi="Arial" w:cs="Arial"/>
          <w:bCs/>
          <w:spacing w:val="-2"/>
          <w:sz w:val="24"/>
          <w:szCs w:val="28"/>
        </w:rPr>
        <w:t xml:space="preserve"> </w:t>
      </w:r>
      <w:r w:rsidRPr="00260A0A">
        <w:rPr>
          <w:rFonts w:ascii="Arial" w:hAnsi="Arial" w:cs="Arial"/>
          <w:bCs/>
          <w:sz w:val="24"/>
          <w:szCs w:val="28"/>
        </w:rPr>
        <w:t>pomocy</w:t>
      </w:r>
      <w:r w:rsidRPr="00260A0A">
        <w:rPr>
          <w:rFonts w:ascii="Arial" w:hAnsi="Arial" w:cs="Arial"/>
          <w:bCs/>
          <w:spacing w:val="-1"/>
          <w:sz w:val="24"/>
          <w:szCs w:val="28"/>
        </w:rPr>
        <w:t xml:space="preserve"> </w:t>
      </w:r>
      <w:r w:rsidRPr="00260A0A">
        <w:rPr>
          <w:rFonts w:ascii="Arial" w:hAnsi="Arial" w:cs="Arial"/>
          <w:bCs/>
          <w:sz w:val="24"/>
          <w:szCs w:val="28"/>
        </w:rPr>
        <w:t>doraźnej</w:t>
      </w:r>
      <w:r w:rsidRPr="00260A0A">
        <w:rPr>
          <w:rFonts w:ascii="Arial" w:hAnsi="Arial" w:cs="Arial"/>
          <w:bCs/>
          <w:spacing w:val="-1"/>
          <w:sz w:val="24"/>
          <w:szCs w:val="28"/>
        </w:rPr>
        <w:t xml:space="preserve"> </w:t>
      </w:r>
      <w:r w:rsidRPr="00260A0A">
        <w:rPr>
          <w:rFonts w:ascii="Arial" w:hAnsi="Arial" w:cs="Arial"/>
          <w:bCs/>
          <w:sz w:val="24"/>
          <w:szCs w:val="28"/>
        </w:rPr>
        <w:t>i</w:t>
      </w:r>
      <w:r w:rsidRPr="00260A0A">
        <w:rPr>
          <w:rFonts w:ascii="Arial" w:hAnsi="Arial" w:cs="Arial"/>
          <w:bCs/>
          <w:spacing w:val="-2"/>
          <w:sz w:val="24"/>
          <w:szCs w:val="28"/>
        </w:rPr>
        <w:t xml:space="preserve"> </w:t>
      </w:r>
      <w:r w:rsidRPr="00260A0A">
        <w:rPr>
          <w:rFonts w:ascii="Arial" w:hAnsi="Arial" w:cs="Arial"/>
          <w:bCs/>
          <w:sz w:val="24"/>
          <w:szCs w:val="28"/>
        </w:rPr>
        <w:t>pomocy</w:t>
      </w:r>
      <w:r w:rsidRPr="00260A0A">
        <w:rPr>
          <w:rFonts w:ascii="Arial" w:hAnsi="Arial" w:cs="Arial"/>
          <w:bCs/>
          <w:spacing w:val="-1"/>
          <w:sz w:val="24"/>
          <w:szCs w:val="28"/>
        </w:rPr>
        <w:t xml:space="preserve"> </w:t>
      </w:r>
      <w:r w:rsidRPr="00260A0A">
        <w:rPr>
          <w:rFonts w:ascii="Arial" w:hAnsi="Arial" w:cs="Arial"/>
          <w:bCs/>
          <w:sz w:val="24"/>
          <w:szCs w:val="28"/>
        </w:rPr>
        <w:t>humanitarnej, obejmują- ce</w:t>
      </w:r>
      <w:r w:rsidRPr="00260A0A">
        <w:rPr>
          <w:rFonts w:ascii="Arial" w:hAnsi="Arial" w:cs="Arial"/>
          <w:bCs/>
          <w:spacing w:val="56"/>
          <w:sz w:val="24"/>
          <w:szCs w:val="28"/>
        </w:rPr>
        <w:t xml:space="preserve"> </w:t>
      </w:r>
      <w:r w:rsidRPr="00260A0A">
        <w:rPr>
          <w:rFonts w:ascii="Arial" w:hAnsi="Arial" w:cs="Arial"/>
          <w:bCs/>
          <w:sz w:val="24"/>
          <w:szCs w:val="28"/>
        </w:rPr>
        <w:t>w</w:t>
      </w:r>
      <w:r w:rsidRPr="00260A0A">
        <w:rPr>
          <w:rFonts w:ascii="Arial" w:hAnsi="Arial" w:cs="Arial"/>
          <w:bCs/>
          <w:spacing w:val="56"/>
          <w:sz w:val="24"/>
          <w:szCs w:val="28"/>
        </w:rPr>
        <w:t xml:space="preserve"> </w:t>
      </w:r>
      <w:r w:rsidRPr="00260A0A">
        <w:rPr>
          <w:rFonts w:ascii="Arial" w:hAnsi="Arial" w:cs="Arial"/>
          <w:bCs/>
          <w:sz w:val="24"/>
          <w:szCs w:val="28"/>
        </w:rPr>
        <w:t>szczególności</w:t>
      </w:r>
      <w:r w:rsidRPr="00260A0A">
        <w:rPr>
          <w:rFonts w:ascii="Arial" w:hAnsi="Arial" w:cs="Arial"/>
          <w:bCs/>
          <w:spacing w:val="58"/>
          <w:sz w:val="24"/>
          <w:szCs w:val="28"/>
        </w:rPr>
        <w:t xml:space="preserve"> </w:t>
      </w:r>
      <w:r w:rsidRPr="00260A0A">
        <w:rPr>
          <w:rFonts w:ascii="Arial" w:hAnsi="Arial" w:cs="Arial"/>
          <w:bCs/>
          <w:sz w:val="24"/>
          <w:szCs w:val="28"/>
        </w:rPr>
        <w:t>zapasy</w:t>
      </w:r>
      <w:r w:rsidRPr="00260A0A">
        <w:rPr>
          <w:rFonts w:ascii="Arial" w:hAnsi="Arial" w:cs="Arial"/>
          <w:bCs/>
          <w:spacing w:val="56"/>
          <w:sz w:val="24"/>
          <w:szCs w:val="28"/>
        </w:rPr>
        <w:t xml:space="preserve"> </w:t>
      </w:r>
      <w:r w:rsidRPr="00260A0A">
        <w:rPr>
          <w:rFonts w:ascii="Arial" w:hAnsi="Arial" w:cs="Arial"/>
          <w:bCs/>
          <w:sz w:val="24"/>
          <w:szCs w:val="28"/>
        </w:rPr>
        <w:t>wody</w:t>
      </w:r>
      <w:r w:rsidRPr="00260A0A">
        <w:rPr>
          <w:rFonts w:ascii="Arial" w:hAnsi="Arial" w:cs="Arial"/>
          <w:bCs/>
          <w:spacing w:val="56"/>
          <w:sz w:val="24"/>
          <w:szCs w:val="28"/>
        </w:rPr>
        <w:t xml:space="preserve"> </w:t>
      </w:r>
      <w:r w:rsidRPr="00260A0A">
        <w:rPr>
          <w:rFonts w:ascii="Arial" w:hAnsi="Arial" w:cs="Arial"/>
          <w:bCs/>
          <w:sz w:val="24"/>
          <w:szCs w:val="28"/>
        </w:rPr>
        <w:t>i</w:t>
      </w:r>
      <w:r w:rsidRPr="00260A0A">
        <w:rPr>
          <w:rFonts w:ascii="Arial" w:hAnsi="Arial" w:cs="Arial"/>
          <w:bCs/>
          <w:spacing w:val="56"/>
          <w:sz w:val="24"/>
          <w:szCs w:val="28"/>
        </w:rPr>
        <w:t xml:space="preserve"> </w:t>
      </w:r>
      <w:r w:rsidRPr="00260A0A">
        <w:rPr>
          <w:rFonts w:ascii="Arial" w:hAnsi="Arial" w:cs="Arial"/>
          <w:bCs/>
          <w:sz w:val="24"/>
          <w:szCs w:val="28"/>
        </w:rPr>
        <w:t>środki</w:t>
      </w:r>
      <w:r w:rsidRPr="00260A0A">
        <w:rPr>
          <w:rFonts w:ascii="Arial" w:hAnsi="Arial" w:cs="Arial"/>
          <w:bCs/>
          <w:spacing w:val="54"/>
          <w:sz w:val="24"/>
          <w:szCs w:val="28"/>
        </w:rPr>
        <w:t xml:space="preserve"> </w:t>
      </w:r>
      <w:r w:rsidRPr="00260A0A">
        <w:rPr>
          <w:rFonts w:ascii="Arial" w:hAnsi="Arial" w:cs="Arial"/>
          <w:bCs/>
          <w:sz w:val="24"/>
          <w:szCs w:val="28"/>
        </w:rPr>
        <w:t>do</w:t>
      </w:r>
      <w:r w:rsidRPr="00260A0A">
        <w:rPr>
          <w:rFonts w:ascii="Arial" w:hAnsi="Arial" w:cs="Arial"/>
          <w:bCs/>
          <w:spacing w:val="56"/>
          <w:sz w:val="24"/>
          <w:szCs w:val="28"/>
        </w:rPr>
        <w:t xml:space="preserve"> </w:t>
      </w:r>
      <w:r w:rsidRPr="00260A0A">
        <w:rPr>
          <w:rFonts w:ascii="Arial" w:hAnsi="Arial" w:cs="Arial"/>
          <w:bCs/>
          <w:sz w:val="24"/>
          <w:szCs w:val="28"/>
        </w:rPr>
        <w:t>jej</w:t>
      </w:r>
      <w:r w:rsidRPr="00260A0A">
        <w:rPr>
          <w:rFonts w:ascii="Arial" w:hAnsi="Arial" w:cs="Arial"/>
          <w:bCs/>
          <w:spacing w:val="56"/>
          <w:sz w:val="24"/>
          <w:szCs w:val="28"/>
        </w:rPr>
        <w:t xml:space="preserve"> </w:t>
      </w:r>
      <w:r w:rsidRPr="00260A0A">
        <w:rPr>
          <w:rFonts w:ascii="Arial" w:hAnsi="Arial" w:cs="Arial"/>
          <w:bCs/>
          <w:sz w:val="24"/>
          <w:szCs w:val="28"/>
        </w:rPr>
        <w:t>magazynowania,</w:t>
      </w:r>
      <w:r w:rsidRPr="00260A0A">
        <w:rPr>
          <w:rFonts w:ascii="Arial" w:hAnsi="Arial" w:cs="Arial"/>
          <w:bCs/>
          <w:spacing w:val="56"/>
          <w:sz w:val="24"/>
          <w:szCs w:val="28"/>
        </w:rPr>
        <w:t xml:space="preserve"> </w:t>
      </w:r>
      <w:r w:rsidRPr="00260A0A">
        <w:rPr>
          <w:rFonts w:ascii="Arial" w:hAnsi="Arial" w:cs="Arial"/>
          <w:bCs/>
          <w:sz w:val="24"/>
          <w:szCs w:val="28"/>
        </w:rPr>
        <w:t>transportu i uzdatniania, zapasowe źródła energii i paliwa, odzież, zapasy żywności, środki sanitarne i higieniczne, produkty lecznicze i wyroby medyczne oraz stacjonarne</w:t>
      </w:r>
      <w:r w:rsidRPr="00260A0A">
        <w:rPr>
          <w:rFonts w:ascii="Arial" w:hAnsi="Arial" w:cs="Arial"/>
          <w:bCs/>
          <w:spacing w:val="40"/>
          <w:sz w:val="24"/>
          <w:szCs w:val="28"/>
        </w:rPr>
        <w:t xml:space="preserve"> </w:t>
      </w:r>
      <w:r w:rsidRPr="00260A0A">
        <w:rPr>
          <w:rFonts w:ascii="Arial" w:hAnsi="Arial" w:cs="Arial"/>
          <w:bCs/>
          <w:sz w:val="24"/>
          <w:szCs w:val="28"/>
        </w:rPr>
        <w:t>i mobilne tymczasowe miejsca pobytu.</w:t>
      </w:r>
    </w:p>
    <w:p w14:paraId="6D551AB4" w14:textId="77777777" w:rsidR="00260A0A" w:rsidRPr="00260A0A" w:rsidRDefault="00260A0A" w:rsidP="00260A0A">
      <w:pPr>
        <w:pStyle w:val="Tekstpodstawowy"/>
        <w:spacing w:before="168" w:line="259" w:lineRule="auto"/>
        <w:ind w:left="136" w:right="148" w:hanging="10"/>
        <w:jc w:val="both"/>
        <w:rPr>
          <w:rFonts w:ascii="Arial" w:hAnsi="Arial" w:cs="Arial"/>
          <w:sz w:val="24"/>
          <w:szCs w:val="24"/>
        </w:rPr>
      </w:pPr>
      <w:r w:rsidRPr="00260A0A">
        <w:rPr>
          <w:rFonts w:ascii="Arial" w:hAnsi="Arial" w:cs="Arial"/>
          <w:sz w:val="24"/>
          <w:szCs w:val="24"/>
        </w:rPr>
        <w:t>Podmioty ochrony ludności utrzymują zasoby ochrony ludności niezbędne do wykonania nałożonych na nie zadań ochrony ludności i obrony cywilnej.</w:t>
      </w:r>
    </w:p>
    <w:p w14:paraId="74EE520A" w14:textId="77777777" w:rsidR="00260A0A" w:rsidRPr="00260A0A" w:rsidRDefault="00260A0A" w:rsidP="00260A0A">
      <w:pPr>
        <w:pStyle w:val="Tekstpodstawowy"/>
        <w:spacing w:before="159" w:line="259" w:lineRule="auto"/>
        <w:ind w:left="136" w:right="149"/>
        <w:jc w:val="both"/>
        <w:rPr>
          <w:rFonts w:ascii="Arial" w:hAnsi="Arial" w:cs="Arial"/>
          <w:sz w:val="24"/>
          <w:szCs w:val="24"/>
        </w:rPr>
      </w:pPr>
      <w:r w:rsidRPr="00260A0A">
        <w:rPr>
          <w:rFonts w:ascii="Arial" w:hAnsi="Arial" w:cs="Arial"/>
          <w:b/>
          <w:bCs/>
          <w:sz w:val="24"/>
          <w:szCs w:val="24"/>
        </w:rPr>
        <w:t>Wójt</w:t>
      </w:r>
      <w:r w:rsidRPr="00260A0A">
        <w:rPr>
          <w:rFonts w:ascii="Arial" w:hAnsi="Arial" w:cs="Arial"/>
          <w:sz w:val="24"/>
          <w:szCs w:val="24"/>
        </w:rPr>
        <w:t xml:space="preserve"> (burmistrz, prezydent miasta), starosta oraz wojewoda zapewniają zasoby ochrony ludności niezbędne do wykonywania przez co najmniej 3 dni trwania zagrożenia zadań ochrony ludności i obrony cywilnej w zakresie:</w:t>
      </w:r>
    </w:p>
    <w:p w14:paraId="75CE4423" w14:textId="77777777" w:rsidR="00260A0A" w:rsidRPr="00260A0A" w:rsidRDefault="00260A0A" w:rsidP="00260A0A">
      <w:pPr>
        <w:pStyle w:val="Akapitzlist"/>
        <w:widowControl w:val="0"/>
        <w:numPr>
          <w:ilvl w:val="0"/>
          <w:numId w:val="14"/>
        </w:numPr>
        <w:tabs>
          <w:tab w:val="left" w:pos="428"/>
        </w:tabs>
        <w:autoSpaceDE w:val="0"/>
        <w:autoSpaceDN w:val="0"/>
        <w:spacing w:after="0" w:line="240" w:lineRule="auto"/>
        <w:ind w:left="428" w:hanging="287"/>
        <w:contextualSpacing w:val="0"/>
        <w:jc w:val="both"/>
        <w:rPr>
          <w:rFonts w:ascii="Arial" w:hAnsi="Arial" w:cs="Arial"/>
          <w:sz w:val="24"/>
          <w:szCs w:val="28"/>
        </w:rPr>
      </w:pPr>
      <w:r w:rsidRPr="00260A0A">
        <w:rPr>
          <w:rFonts w:ascii="Arial" w:hAnsi="Arial" w:cs="Arial"/>
          <w:sz w:val="24"/>
          <w:szCs w:val="28"/>
        </w:rPr>
        <w:t>zapewnienia</w:t>
      </w:r>
      <w:r w:rsidRPr="00260A0A">
        <w:rPr>
          <w:rFonts w:ascii="Arial" w:hAnsi="Arial" w:cs="Arial"/>
          <w:spacing w:val="-8"/>
          <w:sz w:val="24"/>
          <w:szCs w:val="28"/>
        </w:rPr>
        <w:t xml:space="preserve"> </w:t>
      </w:r>
      <w:r w:rsidRPr="00260A0A">
        <w:rPr>
          <w:rFonts w:ascii="Arial" w:hAnsi="Arial" w:cs="Arial"/>
          <w:sz w:val="24"/>
          <w:szCs w:val="28"/>
        </w:rPr>
        <w:t>dostępu</w:t>
      </w:r>
      <w:r w:rsidRPr="00260A0A">
        <w:rPr>
          <w:rFonts w:ascii="Arial" w:hAnsi="Arial" w:cs="Arial"/>
          <w:spacing w:val="-6"/>
          <w:sz w:val="24"/>
          <w:szCs w:val="28"/>
        </w:rPr>
        <w:t xml:space="preserve"> </w:t>
      </w:r>
      <w:r w:rsidRPr="00260A0A">
        <w:rPr>
          <w:rFonts w:ascii="Arial" w:hAnsi="Arial" w:cs="Arial"/>
          <w:sz w:val="24"/>
          <w:szCs w:val="28"/>
        </w:rPr>
        <w:t>do</w:t>
      </w:r>
      <w:r w:rsidRPr="00260A0A">
        <w:rPr>
          <w:rFonts w:ascii="Arial" w:hAnsi="Arial" w:cs="Arial"/>
          <w:spacing w:val="-6"/>
          <w:sz w:val="24"/>
          <w:szCs w:val="28"/>
        </w:rPr>
        <w:t xml:space="preserve"> </w:t>
      </w:r>
      <w:r w:rsidRPr="00260A0A">
        <w:rPr>
          <w:rFonts w:ascii="Arial" w:hAnsi="Arial" w:cs="Arial"/>
          <w:sz w:val="24"/>
          <w:szCs w:val="28"/>
        </w:rPr>
        <w:t>wody</w:t>
      </w:r>
      <w:r w:rsidRPr="00260A0A">
        <w:rPr>
          <w:rFonts w:ascii="Arial" w:hAnsi="Arial" w:cs="Arial"/>
          <w:spacing w:val="-5"/>
          <w:sz w:val="24"/>
          <w:szCs w:val="28"/>
        </w:rPr>
        <w:t xml:space="preserve"> </w:t>
      </w:r>
      <w:r w:rsidRPr="00260A0A">
        <w:rPr>
          <w:rFonts w:ascii="Arial" w:hAnsi="Arial" w:cs="Arial"/>
          <w:sz w:val="24"/>
          <w:szCs w:val="28"/>
        </w:rPr>
        <w:t>i</w:t>
      </w:r>
      <w:r w:rsidRPr="00260A0A">
        <w:rPr>
          <w:rFonts w:ascii="Arial" w:hAnsi="Arial" w:cs="Arial"/>
          <w:spacing w:val="-5"/>
          <w:sz w:val="24"/>
          <w:szCs w:val="28"/>
        </w:rPr>
        <w:t xml:space="preserve"> </w:t>
      </w:r>
      <w:r w:rsidRPr="00260A0A">
        <w:rPr>
          <w:rFonts w:ascii="Arial" w:hAnsi="Arial" w:cs="Arial"/>
          <w:spacing w:val="-2"/>
          <w:sz w:val="24"/>
          <w:szCs w:val="28"/>
        </w:rPr>
        <w:t>żywności;</w:t>
      </w:r>
    </w:p>
    <w:p w14:paraId="0518F252" w14:textId="0619E04E" w:rsidR="00260A0A" w:rsidRPr="00260A0A" w:rsidRDefault="00260A0A" w:rsidP="00260A0A">
      <w:pPr>
        <w:pStyle w:val="Akapitzlist"/>
        <w:widowControl w:val="0"/>
        <w:numPr>
          <w:ilvl w:val="0"/>
          <w:numId w:val="14"/>
        </w:numPr>
        <w:tabs>
          <w:tab w:val="left" w:pos="429"/>
        </w:tabs>
        <w:autoSpaceDE w:val="0"/>
        <w:autoSpaceDN w:val="0"/>
        <w:spacing w:after="0" w:line="228" w:lineRule="auto"/>
        <w:ind w:right="148"/>
        <w:contextualSpacing w:val="0"/>
        <w:jc w:val="both"/>
        <w:rPr>
          <w:rFonts w:ascii="Arial" w:hAnsi="Arial" w:cs="Arial"/>
          <w:sz w:val="24"/>
          <w:szCs w:val="28"/>
        </w:rPr>
      </w:pPr>
      <w:r w:rsidRPr="00260A0A">
        <w:rPr>
          <w:rFonts w:ascii="Arial" w:hAnsi="Arial" w:cs="Arial"/>
          <w:sz w:val="24"/>
          <w:szCs w:val="28"/>
        </w:rPr>
        <w:t>zapewnienia dostępu do produktów leczniczych i udzielania pierwszej pomocy, kwalifikowanej pierwszej pomocy oraz świadczeń opieki zdrowotnej;</w:t>
      </w:r>
    </w:p>
    <w:p w14:paraId="2914F427" w14:textId="77777777" w:rsidR="00260A0A" w:rsidRPr="00260A0A" w:rsidRDefault="00260A0A" w:rsidP="00260A0A">
      <w:pPr>
        <w:pStyle w:val="Akapitzlist"/>
        <w:widowControl w:val="0"/>
        <w:numPr>
          <w:ilvl w:val="0"/>
          <w:numId w:val="14"/>
        </w:numPr>
        <w:tabs>
          <w:tab w:val="left" w:pos="428"/>
        </w:tabs>
        <w:autoSpaceDE w:val="0"/>
        <w:autoSpaceDN w:val="0"/>
        <w:spacing w:after="0" w:line="240" w:lineRule="auto"/>
        <w:ind w:left="428" w:hanging="287"/>
        <w:contextualSpacing w:val="0"/>
        <w:rPr>
          <w:rFonts w:ascii="Arial" w:hAnsi="Arial" w:cs="Arial"/>
          <w:sz w:val="24"/>
          <w:szCs w:val="28"/>
        </w:rPr>
      </w:pPr>
      <w:r w:rsidRPr="00260A0A">
        <w:rPr>
          <w:rFonts w:ascii="Arial" w:hAnsi="Arial" w:cs="Arial"/>
          <w:sz w:val="24"/>
          <w:szCs w:val="28"/>
        </w:rPr>
        <w:t>wsparcia</w:t>
      </w:r>
      <w:r w:rsidRPr="00260A0A">
        <w:rPr>
          <w:rFonts w:ascii="Arial" w:hAnsi="Arial" w:cs="Arial"/>
          <w:spacing w:val="-11"/>
          <w:sz w:val="24"/>
          <w:szCs w:val="28"/>
        </w:rPr>
        <w:t xml:space="preserve"> </w:t>
      </w:r>
      <w:r w:rsidRPr="00260A0A">
        <w:rPr>
          <w:rFonts w:ascii="Arial" w:hAnsi="Arial" w:cs="Arial"/>
          <w:sz w:val="24"/>
          <w:szCs w:val="28"/>
        </w:rPr>
        <w:t>realizacji</w:t>
      </w:r>
      <w:r w:rsidRPr="00260A0A">
        <w:rPr>
          <w:rFonts w:ascii="Arial" w:hAnsi="Arial" w:cs="Arial"/>
          <w:spacing w:val="-8"/>
          <w:sz w:val="24"/>
          <w:szCs w:val="28"/>
        </w:rPr>
        <w:t xml:space="preserve"> </w:t>
      </w:r>
      <w:r w:rsidRPr="00260A0A">
        <w:rPr>
          <w:rFonts w:ascii="Arial" w:hAnsi="Arial" w:cs="Arial"/>
          <w:sz w:val="24"/>
          <w:szCs w:val="28"/>
        </w:rPr>
        <w:t>zadań</w:t>
      </w:r>
      <w:r w:rsidRPr="00260A0A">
        <w:rPr>
          <w:rFonts w:ascii="Arial" w:hAnsi="Arial" w:cs="Arial"/>
          <w:spacing w:val="-9"/>
          <w:sz w:val="24"/>
          <w:szCs w:val="28"/>
        </w:rPr>
        <w:t xml:space="preserve"> </w:t>
      </w:r>
      <w:r w:rsidRPr="00260A0A">
        <w:rPr>
          <w:rFonts w:ascii="Arial" w:hAnsi="Arial" w:cs="Arial"/>
          <w:spacing w:val="-2"/>
          <w:sz w:val="24"/>
          <w:szCs w:val="28"/>
        </w:rPr>
        <w:t>ratowniczych;</w:t>
      </w:r>
    </w:p>
    <w:p w14:paraId="23E75722" w14:textId="77777777" w:rsidR="00260A0A" w:rsidRPr="00260A0A" w:rsidRDefault="00260A0A" w:rsidP="00260A0A">
      <w:pPr>
        <w:pStyle w:val="Akapitzlist"/>
        <w:widowControl w:val="0"/>
        <w:numPr>
          <w:ilvl w:val="0"/>
          <w:numId w:val="14"/>
        </w:numPr>
        <w:tabs>
          <w:tab w:val="left" w:pos="428"/>
        </w:tabs>
        <w:autoSpaceDE w:val="0"/>
        <w:autoSpaceDN w:val="0"/>
        <w:spacing w:after="0" w:line="240" w:lineRule="auto"/>
        <w:ind w:left="428" w:hanging="287"/>
        <w:contextualSpacing w:val="0"/>
        <w:rPr>
          <w:rFonts w:ascii="Arial" w:hAnsi="Arial" w:cs="Arial"/>
          <w:sz w:val="24"/>
          <w:szCs w:val="28"/>
        </w:rPr>
      </w:pPr>
      <w:r w:rsidRPr="00260A0A">
        <w:rPr>
          <w:rFonts w:ascii="Arial" w:hAnsi="Arial" w:cs="Arial"/>
          <w:sz w:val="24"/>
          <w:szCs w:val="28"/>
        </w:rPr>
        <w:t>zapewnienia</w:t>
      </w:r>
      <w:r w:rsidRPr="00260A0A">
        <w:rPr>
          <w:rFonts w:ascii="Arial" w:hAnsi="Arial" w:cs="Arial"/>
          <w:spacing w:val="-11"/>
          <w:sz w:val="24"/>
          <w:szCs w:val="28"/>
        </w:rPr>
        <w:t xml:space="preserve"> </w:t>
      </w:r>
      <w:r w:rsidRPr="00260A0A">
        <w:rPr>
          <w:rFonts w:ascii="Arial" w:hAnsi="Arial" w:cs="Arial"/>
          <w:sz w:val="24"/>
          <w:szCs w:val="28"/>
        </w:rPr>
        <w:t>powiadamiania,</w:t>
      </w:r>
      <w:r w:rsidRPr="00260A0A">
        <w:rPr>
          <w:rFonts w:ascii="Arial" w:hAnsi="Arial" w:cs="Arial"/>
          <w:spacing w:val="-11"/>
          <w:sz w:val="24"/>
          <w:szCs w:val="28"/>
        </w:rPr>
        <w:t xml:space="preserve"> </w:t>
      </w:r>
      <w:r w:rsidRPr="00260A0A">
        <w:rPr>
          <w:rFonts w:ascii="Arial" w:hAnsi="Arial" w:cs="Arial"/>
          <w:sz w:val="24"/>
          <w:szCs w:val="28"/>
        </w:rPr>
        <w:t>ostrzegania</w:t>
      </w:r>
      <w:r w:rsidRPr="00260A0A">
        <w:rPr>
          <w:rFonts w:ascii="Arial" w:hAnsi="Arial" w:cs="Arial"/>
          <w:spacing w:val="-11"/>
          <w:sz w:val="24"/>
          <w:szCs w:val="28"/>
        </w:rPr>
        <w:t xml:space="preserve"> </w:t>
      </w:r>
      <w:r w:rsidRPr="00260A0A">
        <w:rPr>
          <w:rFonts w:ascii="Arial" w:hAnsi="Arial" w:cs="Arial"/>
          <w:sz w:val="24"/>
          <w:szCs w:val="28"/>
        </w:rPr>
        <w:t>i</w:t>
      </w:r>
      <w:r w:rsidRPr="00260A0A">
        <w:rPr>
          <w:rFonts w:ascii="Arial" w:hAnsi="Arial" w:cs="Arial"/>
          <w:spacing w:val="-9"/>
          <w:sz w:val="24"/>
          <w:szCs w:val="28"/>
        </w:rPr>
        <w:t xml:space="preserve"> </w:t>
      </w:r>
      <w:r w:rsidRPr="00260A0A">
        <w:rPr>
          <w:rFonts w:ascii="Arial" w:hAnsi="Arial" w:cs="Arial"/>
          <w:sz w:val="24"/>
          <w:szCs w:val="28"/>
        </w:rPr>
        <w:t>alarmowania</w:t>
      </w:r>
      <w:r w:rsidRPr="00260A0A">
        <w:rPr>
          <w:rFonts w:ascii="Arial" w:hAnsi="Arial" w:cs="Arial"/>
          <w:spacing w:val="-11"/>
          <w:sz w:val="24"/>
          <w:szCs w:val="28"/>
        </w:rPr>
        <w:t xml:space="preserve"> </w:t>
      </w:r>
      <w:r w:rsidRPr="00260A0A">
        <w:rPr>
          <w:rFonts w:ascii="Arial" w:hAnsi="Arial" w:cs="Arial"/>
          <w:spacing w:val="-2"/>
          <w:sz w:val="24"/>
          <w:szCs w:val="28"/>
        </w:rPr>
        <w:t>ludności;</w:t>
      </w:r>
    </w:p>
    <w:p w14:paraId="7D067A75" w14:textId="77777777" w:rsidR="00260A0A" w:rsidRPr="00260A0A" w:rsidRDefault="00260A0A" w:rsidP="00260A0A">
      <w:pPr>
        <w:pStyle w:val="Akapitzlist"/>
        <w:widowControl w:val="0"/>
        <w:numPr>
          <w:ilvl w:val="0"/>
          <w:numId w:val="14"/>
        </w:numPr>
        <w:tabs>
          <w:tab w:val="left" w:pos="428"/>
        </w:tabs>
        <w:autoSpaceDE w:val="0"/>
        <w:autoSpaceDN w:val="0"/>
        <w:spacing w:after="0" w:line="240" w:lineRule="auto"/>
        <w:ind w:left="428" w:hanging="287"/>
        <w:contextualSpacing w:val="0"/>
        <w:rPr>
          <w:rFonts w:ascii="Arial" w:hAnsi="Arial" w:cs="Arial"/>
          <w:sz w:val="24"/>
          <w:szCs w:val="28"/>
        </w:rPr>
      </w:pPr>
      <w:r w:rsidRPr="00260A0A">
        <w:rPr>
          <w:rFonts w:ascii="Arial" w:hAnsi="Arial" w:cs="Arial"/>
          <w:sz w:val="24"/>
          <w:szCs w:val="28"/>
        </w:rPr>
        <w:t>zapewnienia</w:t>
      </w:r>
      <w:r w:rsidRPr="00260A0A">
        <w:rPr>
          <w:rFonts w:ascii="Arial" w:hAnsi="Arial" w:cs="Arial"/>
          <w:spacing w:val="-12"/>
          <w:sz w:val="24"/>
          <w:szCs w:val="28"/>
        </w:rPr>
        <w:t xml:space="preserve"> </w:t>
      </w:r>
      <w:r w:rsidRPr="00260A0A">
        <w:rPr>
          <w:rFonts w:ascii="Arial" w:hAnsi="Arial" w:cs="Arial"/>
          <w:sz w:val="24"/>
          <w:szCs w:val="28"/>
        </w:rPr>
        <w:t>bezpieczeństwa</w:t>
      </w:r>
      <w:r w:rsidRPr="00260A0A">
        <w:rPr>
          <w:rFonts w:ascii="Arial" w:hAnsi="Arial" w:cs="Arial"/>
          <w:spacing w:val="-10"/>
          <w:sz w:val="24"/>
          <w:szCs w:val="28"/>
        </w:rPr>
        <w:t xml:space="preserve"> </w:t>
      </w:r>
      <w:r w:rsidRPr="00260A0A">
        <w:rPr>
          <w:rFonts w:ascii="Arial" w:hAnsi="Arial" w:cs="Arial"/>
          <w:sz w:val="24"/>
          <w:szCs w:val="28"/>
        </w:rPr>
        <w:t>i</w:t>
      </w:r>
      <w:r w:rsidRPr="00260A0A">
        <w:rPr>
          <w:rFonts w:ascii="Arial" w:hAnsi="Arial" w:cs="Arial"/>
          <w:spacing w:val="-9"/>
          <w:sz w:val="24"/>
          <w:szCs w:val="28"/>
        </w:rPr>
        <w:t xml:space="preserve"> </w:t>
      </w:r>
      <w:r w:rsidRPr="00260A0A">
        <w:rPr>
          <w:rFonts w:ascii="Arial" w:hAnsi="Arial" w:cs="Arial"/>
          <w:sz w:val="24"/>
          <w:szCs w:val="28"/>
        </w:rPr>
        <w:t>porządku</w:t>
      </w:r>
      <w:r w:rsidRPr="00260A0A">
        <w:rPr>
          <w:rFonts w:ascii="Arial" w:hAnsi="Arial" w:cs="Arial"/>
          <w:spacing w:val="-10"/>
          <w:sz w:val="24"/>
          <w:szCs w:val="28"/>
        </w:rPr>
        <w:t xml:space="preserve"> </w:t>
      </w:r>
      <w:r w:rsidRPr="00260A0A">
        <w:rPr>
          <w:rFonts w:ascii="Arial" w:hAnsi="Arial" w:cs="Arial"/>
          <w:spacing w:val="-2"/>
          <w:sz w:val="24"/>
          <w:szCs w:val="28"/>
        </w:rPr>
        <w:t>publicznego;</w:t>
      </w:r>
    </w:p>
    <w:p w14:paraId="7C94C2CD" w14:textId="77777777" w:rsidR="00260A0A" w:rsidRPr="00260A0A" w:rsidRDefault="00260A0A" w:rsidP="00260A0A">
      <w:pPr>
        <w:pStyle w:val="Akapitzlist"/>
        <w:widowControl w:val="0"/>
        <w:numPr>
          <w:ilvl w:val="0"/>
          <w:numId w:val="14"/>
        </w:numPr>
        <w:tabs>
          <w:tab w:val="left" w:pos="428"/>
        </w:tabs>
        <w:autoSpaceDE w:val="0"/>
        <w:autoSpaceDN w:val="0"/>
        <w:spacing w:after="0" w:line="240" w:lineRule="auto"/>
        <w:ind w:left="428" w:hanging="287"/>
        <w:contextualSpacing w:val="0"/>
        <w:rPr>
          <w:rFonts w:ascii="Arial" w:hAnsi="Arial" w:cs="Arial"/>
          <w:sz w:val="24"/>
          <w:szCs w:val="28"/>
        </w:rPr>
      </w:pPr>
      <w:r w:rsidRPr="00260A0A">
        <w:rPr>
          <w:rFonts w:ascii="Arial" w:hAnsi="Arial" w:cs="Arial"/>
          <w:sz w:val="24"/>
          <w:szCs w:val="28"/>
        </w:rPr>
        <w:t>zapewnienia</w:t>
      </w:r>
      <w:r w:rsidRPr="00260A0A">
        <w:rPr>
          <w:rFonts w:ascii="Arial" w:hAnsi="Arial" w:cs="Arial"/>
          <w:spacing w:val="-10"/>
          <w:sz w:val="24"/>
          <w:szCs w:val="28"/>
        </w:rPr>
        <w:t xml:space="preserve"> </w:t>
      </w:r>
      <w:r w:rsidRPr="00260A0A">
        <w:rPr>
          <w:rFonts w:ascii="Arial" w:hAnsi="Arial" w:cs="Arial"/>
          <w:sz w:val="24"/>
          <w:szCs w:val="28"/>
        </w:rPr>
        <w:t>łączności</w:t>
      </w:r>
      <w:r w:rsidRPr="00260A0A">
        <w:rPr>
          <w:rFonts w:ascii="Arial" w:hAnsi="Arial" w:cs="Arial"/>
          <w:spacing w:val="-7"/>
          <w:sz w:val="24"/>
          <w:szCs w:val="28"/>
        </w:rPr>
        <w:t xml:space="preserve"> </w:t>
      </w:r>
      <w:r w:rsidRPr="00260A0A">
        <w:rPr>
          <w:rFonts w:ascii="Arial" w:hAnsi="Arial" w:cs="Arial"/>
          <w:sz w:val="24"/>
          <w:szCs w:val="28"/>
        </w:rPr>
        <w:t>z</w:t>
      </w:r>
      <w:r w:rsidRPr="00260A0A">
        <w:rPr>
          <w:rFonts w:ascii="Arial" w:hAnsi="Arial" w:cs="Arial"/>
          <w:spacing w:val="-9"/>
          <w:sz w:val="24"/>
          <w:szCs w:val="28"/>
        </w:rPr>
        <w:t xml:space="preserve"> </w:t>
      </w:r>
      <w:r w:rsidRPr="00260A0A">
        <w:rPr>
          <w:rFonts w:ascii="Arial" w:hAnsi="Arial" w:cs="Arial"/>
          <w:sz w:val="24"/>
          <w:szCs w:val="28"/>
        </w:rPr>
        <w:t>organami</w:t>
      </w:r>
      <w:r w:rsidRPr="00260A0A">
        <w:rPr>
          <w:rFonts w:ascii="Arial" w:hAnsi="Arial" w:cs="Arial"/>
          <w:spacing w:val="-7"/>
          <w:sz w:val="24"/>
          <w:szCs w:val="28"/>
        </w:rPr>
        <w:t xml:space="preserve"> </w:t>
      </w:r>
      <w:r w:rsidRPr="00260A0A">
        <w:rPr>
          <w:rFonts w:ascii="Arial" w:hAnsi="Arial" w:cs="Arial"/>
          <w:sz w:val="24"/>
          <w:szCs w:val="28"/>
        </w:rPr>
        <w:t>ochrony</w:t>
      </w:r>
      <w:r w:rsidRPr="00260A0A">
        <w:rPr>
          <w:rFonts w:ascii="Arial" w:hAnsi="Arial" w:cs="Arial"/>
          <w:spacing w:val="-9"/>
          <w:sz w:val="24"/>
          <w:szCs w:val="28"/>
        </w:rPr>
        <w:t xml:space="preserve"> </w:t>
      </w:r>
      <w:r w:rsidRPr="00260A0A">
        <w:rPr>
          <w:rFonts w:ascii="Arial" w:hAnsi="Arial" w:cs="Arial"/>
          <w:sz w:val="24"/>
          <w:szCs w:val="28"/>
        </w:rPr>
        <w:t>ludności</w:t>
      </w:r>
      <w:r w:rsidRPr="00260A0A">
        <w:rPr>
          <w:rFonts w:ascii="Arial" w:hAnsi="Arial" w:cs="Arial"/>
          <w:spacing w:val="-7"/>
          <w:sz w:val="24"/>
          <w:szCs w:val="28"/>
        </w:rPr>
        <w:t xml:space="preserve"> </w:t>
      </w:r>
      <w:r w:rsidRPr="00260A0A">
        <w:rPr>
          <w:rFonts w:ascii="Arial" w:hAnsi="Arial" w:cs="Arial"/>
          <w:sz w:val="24"/>
          <w:szCs w:val="28"/>
        </w:rPr>
        <w:t>i</w:t>
      </w:r>
      <w:r w:rsidRPr="00260A0A">
        <w:rPr>
          <w:rFonts w:ascii="Arial" w:hAnsi="Arial" w:cs="Arial"/>
          <w:spacing w:val="-7"/>
          <w:sz w:val="24"/>
          <w:szCs w:val="28"/>
        </w:rPr>
        <w:t xml:space="preserve"> </w:t>
      </w:r>
      <w:r w:rsidRPr="00260A0A">
        <w:rPr>
          <w:rFonts w:ascii="Arial" w:hAnsi="Arial" w:cs="Arial"/>
          <w:sz w:val="24"/>
          <w:szCs w:val="28"/>
        </w:rPr>
        <w:t>podmiotami</w:t>
      </w:r>
      <w:r w:rsidRPr="00260A0A">
        <w:rPr>
          <w:rFonts w:ascii="Arial" w:hAnsi="Arial" w:cs="Arial"/>
          <w:spacing w:val="-7"/>
          <w:sz w:val="24"/>
          <w:szCs w:val="28"/>
        </w:rPr>
        <w:t xml:space="preserve"> </w:t>
      </w:r>
      <w:r w:rsidRPr="00260A0A">
        <w:rPr>
          <w:rFonts w:ascii="Arial" w:hAnsi="Arial" w:cs="Arial"/>
          <w:sz w:val="24"/>
          <w:szCs w:val="28"/>
        </w:rPr>
        <w:t>ochrony</w:t>
      </w:r>
      <w:r w:rsidRPr="00260A0A">
        <w:rPr>
          <w:rFonts w:ascii="Arial" w:hAnsi="Arial" w:cs="Arial"/>
          <w:spacing w:val="-9"/>
          <w:sz w:val="24"/>
          <w:szCs w:val="28"/>
        </w:rPr>
        <w:t xml:space="preserve"> </w:t>
      </w:r>
      <w:r w:rsidRPr="00260A0A">
        <w:rPr>
          <w:rFonts w:ascii="Arial" w:hAnsi="Arial" w:cs="Arial"/>
          <w:spacing w:val="-2"/>
          <w:sz w:val="24"/>
          <w:szCs w:val="28"/>
        </w:rPr>
        <w:t>ludności;</w:t>
      </w:r>
    </w:p>
    <w:p w14:paraId="72022CAE" w14:textId="77777777" w:rsidR="00260A0A" w:rsidRPr="00260A0A" w:rsidRDefault="00260A0A" w:rsidP="00260A0A">
      <w:pPr>
        <w:pStyle w:val="Akapitzlist"/>
        <w:widowControl w:val="0"/>
        <w:numPr>
          <w:ilvl w:val="0"/>
          <w:numId w:val="14"/>
        </w:numPr>
        <w:tabs>
          <w:tab w:val="left" w:pos="428"/>
        </w:tabs>
        <w:autoSpaceDE w:val="0"/>
        <w:autoSpaceDN w:val="0"/>
        <w:spacing w:after="0" w:line="240" w:lineRule="auto"/>
        <w:ind w:left="428" w:hanging="287"/>
        <w:contextualSpacing w:val="0"/>
        <w:rPr>
          <w:rFonts w:ascii="Arial" w:hAnsi="Arial" w:cs="Arial"/>
          <w:sz w:val="24"/>
          <w:szCs w:val="28"/>
        </w:rPr>
      </w:pPr>
      <w:r w:rsidRPr="00260A0A">
        <w:rPr>
          <w:rFonts w:ascii="Arial" w:hAnsi="Arial" w:cs="Arial"/>
          <w:sz w:val="24"/>
          <w:szCs w:val="28"/>
        </w:rPr>
        <w:t>funkcjonowania</w:t>
      </w:r>
      <w:r w:rsidRPr="00260A0A">
        <w:rPr>
          <w:rFonts w:ascii="Arial" w:hAnsi="Arial" w:cs="Arial"/>
          <w:spacing w:val="-13"/>
          <w:sz w:val="24"/>
          <w:szCs w:val="28"/>
        </w:rPr>
        <w:t xml:space="preserve"> </w:t>
      </w:r>
      <w:r w:rsidRPr="00260A0A">
        <w:rPr>
          <w:rFonts w:ascii="Arial" w:hAnsi="Arial" w:cs="Arial"/>
          <w:sz w:val="24"/>
          <w:szCs w:val="28"/>
        </w:rPr>
        <w:t>obiektów</w:t>
      </w:r>
      <w:r w:rsidRPr="00260A0A">
        <w:rPr>
          <w:rFonts w:ascii="Arial" w:hAnsi="Arial" w:cs="Arial"/>
          <w:spacing w:val="-12"/>
          <w:sz w:val="24"/>
          <w:szCs w:val="28"/>
        </w:rPr>
        <w:t xml:space="preserve"> </w:t>
      </w:r>
      <w:r w:rsidRPr="00260A0A">
        <w:rPr>
          <w:rFonts w:ascii="Arial" w:hAnsi="Arial" w:cs="Arial"/>
          <w:sz w:val="24"/>
          <w:szCs w:val="28"/>
        </w:rPr>
        <w:t>zbiorowej</w:t>
      </w:r>
      <w:r w:rsidRPr="00260A0A">
        <w:rPr>
          <w:rFonts w:ascii="Arial" w:hAnsi="Arial" w:cs="Arial"/>
          <w:spacing w:val="-12"/>
          <w:sz w:val="24"/>
          <w:szCs w:val="28"/>
        </w:rPr>
        <w:t xml:space="preserve"> </w:t>
      </w:r>
      <w:r w:rsidRPr="00260A0A">
        <w:rPr>
          <w:rFonts w:ascii="Arial" w:hAnsi="Arial" w:cs="Arial"/>
          <w:spacing w:val="-2"/>
          <w:sz w:val="24"/>
          <w:szCs w:val="28"/>
        </w:rPr>
        <w:t>ochrony</w:t>
      </w:r>
    </w:p>
    <w:p w14:paraId="5878F2F0" w14:textId="0AEB2D24" w:rsidR="00260A0A" w:rsidRPr="00260A0A" w:rsidRDefault="00260A0A" w:rsidP="00260A0A">
      <w:pPr>
        <w:spacing w:before="146"/>
        <w:ind w:left="136" w:right="146" w:hanging="10"/>
        <w:jc w:val="both"/>
        <w:rPr>
          <w:rFonts w:ascii="Arial" w:hAnsi="Arial" w:cs="Arial"/>
          <w:bCs/>
          <w:sz w:val="24"/>
          <w:szCs w:val="28"/>
        </w:rPr>
      </w:pPr>
      <w:r w:rsidRPr="00260A0A">
        <w:rPr>
          <w:rFonts w:ascii="Arial" w:hAnsi="Arial" w:cs="Arial"/>
          <w:b/>
          <w:sz w:val="24"/>
          <w:szCs w:val="28"/>
        </w:rPr>
        <w:t xml:space="preserve">Wojewoda udziela gminom </w:t>
      </w:r>
      <w:r w:rsidRPr="00260A0A">
        <w:rPr>
          <w:rFonts w:ascii="Arial" w:hAnsi="Arial" w:cs="Arial"/>
          <w:bCs/>
          <w:sz w:val="24"/>
          <w:szCs w:val="28"/>
        </w:rPr>
        <w:t>i powiatom wsparcia w realizacji zadań z zakresu ochrony ludności i obrony cywilnej, przekazując im środki rzeczowe lub finansow</w:t>
      </w:r>
      <w:r w:rsidRPr="00260A0A">
        <w:rPr>
          <w:rFonts w:ascii="Arial" w:hAnsi="Arial" w:cs="Arial"/>
          <w:bCs/>
          <w:sz w:val="24"/>
          <w:szCs w:val="28"/>
        </w:rPr>
        <w:t>e</w:t>
      </w:r>
      <w:r w:rsidRPr="00260A0A">
        <w:rPr>
          <w:rFonts w:ascii="Arial" w:hAnsi="Arial" w:cs="Arial"/>
          <w:bCs/>
          <w:sz w:val="24"/>
          <w:szCs w:val="28"/>
        </w:rPr>
        <w:t xml:space="preserve"> na ich realizację.</w:t>
      </w:r>
    </w:p>
    <w:p w14:paraId="330CD866" w14:textId="0842C2F9" w:rsidR="00260A0A" w:rsidRPr="00260A0A" w:rsidRDefault="00260A0A" w:rsidP="00260A0A">
      <w:pPr>
        <w:spacing w:before="159" w:line="256" w:lineRule="auto"/>
        <w:ind w:left="136" w:right="144" w:hanging="10"/>
        <w:jc w:val="both"/>
        <w:rPr>
          <w:rFonts w:ascii="Arial" w:hAnsi="Arial" w:cs="Arial"/>
          <w:bCs/>
          <w:sz w:val="24"/>
          <w:szCs w:val="28"/>
        </w:rPr>
      </w:pPr>
      <w:r w:rsidRPr="00260A0A">
        <w:rPr>
          <w:rFonts w:ascii="Arial" w:hAnsi="Arial" w:cs="Arial"/>
          <w:bCs/>
          <w:sz w:val="24"/>
          <w:szCs w:val="28"/>
        </w:rPr>
        <w:t>Przekazywanie</w:t>
      </w:r>
      <w:r w:rsidRPr="00260A0A">
        <w:rPr>
          <w:rFonts w:ascii="Arial" w:hAnsi="Arial" w:cs="Arial"/>
          <w:bCs/>
          <w:spacing w:val="-2"/>
          <w:sz w:val="24"/>
          <w:szCs w:val="28"/>
        </w:rPr>
        <w:t xml:space="preserve"> </w:t>
      </w:r>
      <w:r w:rsidRPr="00260A0A">
        <w:rPr>
          <w:rFonts w:ascii="Arial" w:hAnsi="Arial" w:cs="Arial"/>
          <w:bCs/>
          <w:sz w:val="24"/>
          <w:szCs w:val="28"/>
        </w:rPr>
        <w:t>środków</w:t>
      </w:r>
      <w:r w:rsidRPr="00260A0A">
        <w:rPr>
          <w:rFonts w:ascii="Arial" w:hAnsi="Arial" w:cs="Arial"/>
          <w:bCs/>
          <w:spacing w:val="-2"/>
          <w:sz w:val="24"/>
          <w:szCs w:val="28"/>
        </w:rPr>
        <w:t xml:space="preserve"> </w:t>
      </w:r>
      <w:r w:rsidRPr="00260A0A">
        <w:rPr>
          <w:rFonts w:ascii="Arial" w:hAnsi="Arial" w:cs="Arial"/>
          <w:bCs/>
          <w:sz w:val="24"/>
          <w:szCs w:val="28"/>
        </w:rPr>
        <w:t>finansowych</w:t>
      </w:r>
      <w:r w:rsidRPr="00260A0A">
        <w:rPr>
          <w:rFonts w:ascii="Arial" w:hAnsi="Arial" w:cs="Arial"/>
          <w:bCs/>
          <w:spacing w:val="-2"/>
          <w:sz w:val="24"/>
          <w:szCs w:val="28"/>
        </w:rPr>
        <w:t xml:space="preserve"> </w:t>
      </w:r>
      <w:r w:rsidRPr="00260A0A">
        <w:rPr>
          <w:rFonts w:ascii="Arial" w:hAnsi="Arial" w:cs="Arial"/>
          <w:bCs/>
          <w:sz w:val="24"/>
          <w:szCs w:val="28"/>
        </w:rPr>
        <w:t>odbywa się</w:t>
      </w:r>
      <w:r w:rsidRPr="00260A0A">
        <w:rPr>
          <w:rFonts w:ascii="Arial" w:hAnsi="Arial" w:cs="Arial"/>
          <w:bCs/>
          <w:spacing w:val="-4"/>
          <w:sz w:val="24"/>
          <w:szCs w:val="28"/>
        </w:rPr>
        <w:t xml:space="preserve"> </w:t>
      </w:r>
      <w:r w:rsidRPr="00260A0A">
        <w:rPr>
          <w:rFonts w:ascii="Arial" w:hAnsi="Arial" w:cs="Arial"/>
          <w:bCs/>
          <w:sz w:val="24"/>
          <w:szCs w:val="28"/>
        </w:rPr>
        <w:t>zgodnie</w:t>
      </w:r>
      <w:r w:rsidRPr="00260A0A">
        <w:rPr>
          <w:rFonts w:ascii="Arial" w:hAnsi="Arial" w:cs="Arial"/>
          <w:bCs/>
          <w:spacing w:val="-2"/>
          <w:sz w:val="24"/>
          <w:szCs w:val="28"/>
        </w:rPr>
        <w:t xml:space="preserve"> </w:t>
      </w:r>
      <w:r w:rsidRPr="00260A0A">
        <w:rPr>
          <w:rFonts w:ascii="Arial" w:hAnsi="Arial" w:cs="Arial"/>
          <w:bCs/>
          <w:sz w:val="24"/>
          <w:szCs w:val="28"/>
        </w:rPr>
        <w:t>z</w:t>
      </w:r>
      <w:r w:rsidRPr="00260A0A">
        <w:rPr>
          <w:rFonts w:ascii="Arial" w:hAnsi="Arial" w:cs="Arial"/>
          <w:b/>
          <w:sz w:val="24"/>
          <w:szCs w:val="28"/>
        </w:rPr>
        <w:t xml:space="preserve"> Programem</w:t>
      </w:r>
      <w:r w:rsidRPr="00260A0A">
        <w:rPr>
          <w:rFonts w:ascii="Arial" w:hAnsi="Arial" w:cs="Arial"/>
          <w:b/>
          <w:spacing w:val="-1"/>
          <w:sz w:val="24"/>
          <w:szCs w:val="28"/>
        </w:rPr>
        <w:t xml:space="preserve"> </w:t>
      </w:r>
      <w:r w:rsidRPr="00260A0A">
        <w:rPr>
          <w:rFonts w:ascii="Arial" w:hAnsi="Arial" w:cs="Arial"/>
          <w:b/>
          <w:sz w:val="24"/>
          <w:szCs w:val="28"/>
        </w:rPr>
        <w:t xml:space="preserve">Ochrony Ludności i Obrony Cywilnej. </w:t>
      </w:r>
      <w:r w:rsidRPr="00260A0A">
        <w:rPr>
          <w:rFonts w:ascii="Arial" w:hAnsi="Arial" w:cs="Arial"/>
          <w:bCs/>
          <w:sz w:val="24"/>
          <w:szCs w:val="28"/>
        </w:rPr>
        <w:t>W przypadku konieczności przekazania środków na realizację zadań nieprzewidzianych w Programie Ochrony Ludności i Obrony Cywilnej, w szczególności w związku z przeciwdziałaniem sytuacjom kryzysowym, przekazuje się środki finansowe w zakresie nieprzewidzianym w tym pro</w:t>
      </w:r>
      <w:r w:rsidRPr="00260A0A">
        <w:rPr>
          <w:rFonts w:ascii="Arial" w:hAnsi="Arial" w:cs="Arial"/>
          <w:bCs/>
          <w:spacing w:val="-2"/>
          <w:sz w:val="24"/>
          <w:szCs w:val="28"/>
        </w:rPr>
        <w:t>gramie.</w:t>
      </w:r>
    </w:p>
    <w:p w14:paraId="2217B3AD" w14:textId="77777777" w:rsidR="00180CED" w:rsidRDefault="00180CED" w:rsidP="00225AF9">
      <w:pPr>
        <w:widowControl w:val="0"/>
        <w:autoSpaceDE w:val="0"/>
        <w:autoSpaceDN w:val="0"/>
        <w:spacing w:before="82" w:after="0" w:line="240" w:lineRule="auto"/>
        <w:ind w:right="143"/>
        <w:rPr>
          <w:rFonts w:ascii="Arial" w:hAnsi="Arial" w:cs="Arial"/>
          <w:b/>
          <w:bCs/>
          <w:sz w:val="24"/>
          <w:szCs w:val="24"/>
        </w:rPr>
      </w:pPr>
    </w:p>
    <w:p w14:paraId="4FE0C7D2" w14:textId="02AA1A10" w:rsidR="00260A0A" w:rsidRDefault="00260A0A" w:rsidP="00260A0A">
      <w:pPr>
        <w:ind w:left="84" w:right="110"/>
        <w:rPr>
          <w:rFonts w:ascii="Arial" w:hAnsi="Arial" w:cs="Arial"/>
          <w:b/>
          <w:spacing w:val="-2"/>
          <w:sz w:val="24"/>
          <w:szCs w:val="28"/>
        </w:rPr>
      </w:pPr>
      <w:r w:rsidRPr="00260A0A">
        <w:rPr>
          <w:rFonts w:ascii="Arial" w:hAnsi="Arial" w:cs="Arial"/>
          <w:b/>
          <w:sz w:val="24"/>
          <w:szCs w:val="28"/>
        </w:rPr>
        <w:t>Podstawą</w:t>
      </w:r>
      <w:r w:rsidRPr="00260A0A">
        <w:rPr>
          <w:rFonts w:ascii="Arial" w:hAnsi="Arial" w:cs="Arial"/>
          <w:b/>
          <w:spacing w:val="-8"/>
          <w:sz w:val="24"/>
          <w:szCs w:val="28"/>
        </w:rPr>
        <w:t xml:space="preserve"> </w:t>
      </w:r>
      <w:r w:rsidRPr="00260A0A">
        <w:rPr>
          <w:rFonts w:ascii="Arial" w:hAnsi="Arial" w:cs="Arial"/>
          <w:b/>
          <w:sz w:val="24"/>
          <w:szCs w:val="28"/>
        </w:rPr>
        <w:t>finansowania</w:t>
      </w:r>
      <w:r w:rsidRPr="00260A0A">
        <w:rPr>
          <w:rFonts w:ascii="Arial" w:hAnsi="Arial" w:cs="Arial"/>
          <w:b/>
          <w:spacing w:val="-8"/>
          <w:sz w:val="24"/>
          <w:szCs w:val="28"/>
        </w:rPr>
        <w:t xml:space="preserve"> </w:t>
      </w:r>
      <w:r w:rsidRPr="00260A0A">
        <w:rPr>
          <w:rFonts w:ascii="Arial" w:hAnsi="Arial" w:cs="Arial"/>
          <w:b/>
          <w:sz w:val="24"/>
          <w:szCs w:val="28"/>
        </w:rPr>
        <w:t>realizacji</w:t>
      </w:r>
      <w:r w:rsidRPr="00260A0A">
        <w:rPr>
          <w:rFonts w:ascii="Arial" w:hAnsi="Arial" w:cs="Arial"/>
          <w:b/>
          <w:spacing w:val="-5"/>
          <w:sz w:val="24"/>
          <w:szCs w:val="28"/>
        </w:rPr>
        <w:t xml:space="preserve"> </w:t>
      </w:r>
      <w:r w:rsidRPr="00260A0A">
        <w:rPr>
          <w:rFonts w:ascii="Arial" w:hAnsi="Arial" w:cs="Arial"/>
          <w:b/>
          <w:sz w:val="24"/>
          <w:szCs w:val="28"/>
        </w:rPr>
        <w:t>zadań</w:t>
      </w:r>
      <w:r w:rsidRPr="00260A0A">
        <w:rPr>
          <w:rFonts w:ascii="Arial" w:hAnsi="Arial" w:cs="Arial"/>
          <w:b/>
          <w:spacing w:val="-6"/>
          <w:sz w:val="24"/>
          <w:szCs w:val="28"/>
        </w:rPr>
        <w:t xml:space="preserve"> </w:t>
      </w:r>
      <w:r w:rsidRPr="00260A0A">
        <w:rPr>
          <w:rFonts w:ascii="Arial" w:hAnsi="Arial" w:cs="Arial"/>
          <w:b/>
          <w:sz w:val="24"/>
          <w:szCs w:val="28"/>
        </w:rPr>
        <w:t>ochrony</w:t>
      </w:r>
      <w:r w:rsidRPr="00260A0A">
        <w:rPr>
          <w:rFonts w:ascii="Arial" w:hAnsi="Arial" w:cs="Arial"/>
          <w:b/>
          <w:spacing w:val="-7"/>
          <w:sz w:val="24"/>
          <w:szCs w:val="28"/>
        </w:rPr>
        <w:t xml:space="preserve"> </w:t>
      </w:r>
      <w:r w:rsidRPr="00260A0A">
        <w:rPr>
          <w:rFonts w:ascii="Arial" w:hAnsi="Arial" w:cs="Arial"/>
          <w:b/>
          <w:sz w:val="24"/>
          <w:szCs w:val="28"/>
        </w:rPr>
        <w:t>ludności</w:t>
      </w:r>
      <w:r w:rsidRPr="00260A0A">
        <w:rPr>
          <w:rFonts w:ascii="Arial" w:hAnsi="Arial" w:cs="Arial"/>
          <w:b/>
          <w:spacing w:val="-5"/>
          <w:sz w:val="24"/>
          <w:szCs w:val="28"/>
        </w:rPr>
        <w:t xml:space="preserve"> </w:t>
      </w:r>
      <w:r w:rsidRPr="00260A0A">
        <w:rPr>
          <w:rFonts w:ascii="Arial" w:hAnsi="Arial" w:cs="Arial"/>
          <w:b/>
          <w:sz w:val="24"/>
          <w:szCs w:val="28"/>
        </w:rPr>
        <w:t>i</w:t>
      </w:r>
      <w:r w:rsidRPr="00260A0A">
        <w:rPr>
          <w:rFonts w:ascii="Arial" w:hAnsi="Arial" w:cs="Arial"/>
          <w:b/>
          <w:spacing w:val="-6"/>
          <w:sz w:val="24"/>
          <w:szCs w:val="28"/>
        </w:rPr>
        <w:t xml:space="preserve"> </w:t>
      </w:r>
      <w:r w:rsidRPr="00260A0A">
        <w:rPr>
          <w:rFonts w:ascii="Arial" w:hAnsi="Arial" w:cs="Arial"/>
          <w:b/>
          <w:sz w:val="24"/>
          <w:szCs w:val="28"/>
        </w:rPr>
        <w:t xml:space="preserve">obrony cywilnej jest program ochrony ludności i obrony </w:t>
      </w:r>
      <w:r w:rsidRPr="00260A0A">
        <w:rPr>
          <w:rFonts w:ascii="Arial" w:hAnsi="Arial" w:cs="Arial"/>
          <w:b/>
          <w:spacing w:val="-2"/>
          <w:sz w:val="24"/>
          <w:szCs w:val="28"/>
        </w:rPr>
        <w:t>cywilnej</w:t>
      </w:r>
      <w:r>
        <w:rPr>
          <w:rFonts w:ascii="Arial" w:hAnsi="Arial" w:cs="Arial"/>
          <w:b/>
          <w:spacing w:val="-2"/>
          <w:sz w:val="24"/>
          <w:szCs w:val="28"/>
        </w:rPr>
        <w:t>.</w:t>
      </w:r>
    </w:p>
    <w:p w14:paraId="233BA6B9" w14:textId="77777777" w:rsidR="00260A0A" w:rsidRDefault="00260A0A">
      <w:pPr>
        <w:rPr>
          <w:rFonts w:ascii="Arial" w:hAnsi="Arial" w:cs="Arial"/>
          <w:b/>
          <w:sz w:val="24"/>
          <w:szCs w:val="28"/>
        </w:rPr>
      </w:pPr>
      <w:r>
        <w:rPr>
          <w:rFonts w:ascii="Arial" w:hAnsi="Arial" w:cs="Arial"/>
          <w:b/>
          <w:sz w:val="24"/>
          <w:szCs w:val="28"/>
        </w:rPr>
        <w:br w:type="page"/>
      </w:r>
    </w:p>
    <w:p w14:paraId="319B0B4A" w14:textId="758FA862" w:rsidR="00260A0A" w:rsidRDefault="00260A0A" w:rsidP="00260A0A">
      <w:pPr>
        <w:spacing w:after="0"/>
        <w:ind w:left="136" w:right="142" w:hanging="10"/>
        <w:jc w:val="both"/>
        <w:rPr>
          <w:rFonts w:ascii="Arial" w:hAnsi="Arial" w:cs="Arial"/>
          <w:b/>
          <w:sz w:val="24"/>
          <w:szCs w:val="28"/>
        </w:rPr>
      </w:pPr>
      <w:r w:rsidRPr="00260A0A">
        <w:rPr>
          <w:rFonts w:ascii="Arial" w:hAnsi="Arial" w:cs="Arial"/>
          <w:b/>
          <w:sz w:val="24"/>
          <w:szCs w:val="28"/>
        </w:rPr>
        <w:t>Organy ochrony ludności i Dyrektor Rządowego Centrum Bezpieczeństwa uwzględniają w planach, o których mowa w art. 5 ustawy z dnia 26 kwietnia 2007 r. o zarządzaniu kryzysowym:</w:t>
      </w:r>
    </w:p>
    <w:p w14:paraId="0869846B" w14:textId="77777777" w:rsidR="00260A0A" w:rsidRPr="00260A0A" w:rsidRDefault="00260A0A" w:rsidP="00260A0A">
      <w:pPr>
        <w:spacing w:after="0"/>
        <w:ind w:left="136" w:right="142" w:hanging="10"/>
        <w:jc w:val="both"/>
        <w:rPr>
          <w:rFonts w:ascii="Arial" w:hAnsi="Arial" w:cs="Arial"/>
          <w:b/>
          <w:sz w:val="24"/>
          <w:szCs w:val="28"/>
        </w:rPr>
      </w:pPr>
    </w:p>
    <w:p w14:paraId="240CEC5A" w14:textId="77777777" w:rsidR="00260A0A" w:rsidRPr="00260A0A" w:rsidRDefault="00260A0A" w:rsidP="00260A0A">
      <w:pPr>
        <w:pStyle w:val="Akapitzlist"/>
        <w:widowControl w:val="0"/>
        <w:numPr>
          <w:ilvl w:val="1"/>
          <w:numId w:val="14"/>
        </w:numPr>
        <w:tabs>
          <w:tab w:val="left" w:pos="1557"/>
        </w:tabs>
        <w:autoSpaceDE w:val="0"/>
        <w:autoSpaceDN w:val="0"/>
        <w:spacing w:after="0" w:line="240" w:lineRule="auto"/>
        <w:ind w:left="1557"/>
        <w:contextualSpacing w:val="0"/>
        <w:rPr>
          <w:rFonts w:ascii="Arial" w:hAnsi="Arial" w:cs="Arial"/>
          <w:sz w:val="24"/>
          <w:szCs w:val="28"/>
        </w:rPr>
      </w:pPr>
      <w:r w:rsidRPr="00260A0A">
        <w:rPr>
          <w:rFonts w:ascii="Arial" w:hAnsi="Arial" w:cs="Arial"/>
          <w:sz w:val="24"/>
          <w:szCs w:val="28"/>
        </w:rPr>
        <w:t>plany</w:t>
      </w:r>
      <w:r w:rsidRPr="00260A0A">
        <w:rPr>
          <w:rFonts w:ascii="Arial" w:hAnsi="Arial" w:cs="Arial"/>
          <w:spacing w:val="-9"/>
          <w:sz w:val="24"/>
          <w:szCs w:val="28"/>
        </w:rPr>
        <w:t xml:space="preserve"> </w:t>
      </w:r>
      <w:r w:rsidRPr="00260A0A">
        <w:rPr>
          <w:rFonts w:ascii="Arial" w:hAnsi="Arial" w:cs="Arial"/>
          <w:sz w:val="24"/>
          <w:szCs w:val="28"/>
        </w:rPr>
        <w:t>ewakuacji</w:t>
      </w:r>
      <w:r w:rsidRPr="00260A0A">
        <w:rPr>
          <w:rFonts w:ascii="Arial" w:hAnsi="Arial" w:cs="Arial"/>
          <w:spacing w:val="-9"/>
          <w:sz w:val="24"/>
          <w:szCs w:val="28"/>
        </w:rPr>
        <w:t xml:space="preserve"> </w:t>
      </w:r>
      <w:r w:rsidRPr="00260A0A">
        <w:rPr>
          <w:rFonts w:ascii="Arial" w:hAnsi="Arial" w:cs="Arial"/>
          <w:spacing w:val="-2"/>
          <w:sz w:val="24"/>
          <w:szCs w:val="28"/>
        </w:rPr>
        <w:t>ludności;</w:t>
      </w:r>
    </w:p>
    <w:p w14:paraId="1ED403B3" w14:textId="77777777" w:rsidR="00260A0A" w:rsidRPr="00260A0A" w:rsidRDefault="00260A0A" w:rsidP="00260A0A">
      <w:pPr>
        <w:pStyle w:val="Akapitzlist"/>
        <w:widowControl w:val="0"/>
        <w:numPr>
          <w:ilvl w:val="1"/>
          <w:numId w:val="14"/>
        </w:numPr>
        <w:tabs>
          <w:tab w:val="left" w:pos="1557"/>
          <w:tab w:val="left" w:pos="1581"/>
        </w:tabs>
        <w:autoSpaceDE w:val="0"/>
        <w:autoSpaceDN w:val="0"/>
        <w:spacing w:after="0" w:line="256" w:lineRule="auto"/>
        <w:ind w:right="152" w:hanging="360"/>
        <w:contextualSpacing w:val="0"/>
        <w:rPr>
          <w:rFonts w:ascii="Arial" w:hAnsi="Arial" w:cs="Arial"/>
          <w:sz w:val="24"/>
          <w:szCs w:val="28"/>
        </w:rPr>
      </w:pPr>
      <w:r w:rsidRPr="00260A0A">
        <w:rPr>
          <w:rFonts w:ascii="Arial" w:hAnsi="Arial" w:cs="Arial"/>
          <w:sz w:val="24"/>
          <w:szCs w:val="28"/>
        </w:rPr>
        <w:t>wyciągi</w:t>
      </w:r>
      <w:r w:rsidRPr="00260A0A">
        <w:rPr>
          <w:rFonts w:ascii="Arial" w:hAnsi="Arial" w:cs="Arial"/>
          <w:spacing w:val="40"/>
          <w:sz w:val="24"/>
          <w:szCs w:val="28"/>
        </w:rPr>
        <w:t xml:space="preserve"> </w:t>
      </w:r>
      <w:r w:rsidRPr="00260A0A">
        <w:rPr>
          <w:rFonts w:ascii="Arial" w:hAnsi="Arial" w:cs="Arial"/>
          <w:sz w:val="24"/>
          <w:szCs w:val="28"/>
        </w:rPr>
        <w:t>z</w:t>
      </w:r>
      <w:r w:rsidRPr="00260A0A">
        <w:rPr>
          <w:rFonts w:ascii="Arial" w:hAnsi="Arial" w:cs="Arial"/>
          <w:spacing w:val="40"/>
          <w:sz w:val="24"/>
          <w:szCs w:val="28"/>
        </w:rPr>
        <w:t xml:space="preserve"> </w:t>
      </w:r>
      <w:r w:rsidRPr="00260A0A">
        <w:rPr>
          <w:rFonts w:ascii="Arial" w:hAnsi="Arial" w:cs="Arial"/>
          <w:sz w:val="24"/>
          <w:szCs w:val="28"/>
        </w:rPr>
        <w:t>Centralnej</w:t>
      </w:r>
      <w:r w:rsidRPr="00260A0A">
        <w:rPr>
          <w:rFonts w:ascii="Arial" w:hAnsi="Arial" w:cs="Arial"/>
          <w:spacing w:val="40"/>
          <w:sz w:val="24"/>
          <w:szCs w:val="28"/>
        </w:rPr>
        <w:t xml:space="preserve"> </w:t>
      </w:r>
      <w:r w:rsidRPr="00260A0A">
        <w:rPr>
          <w:rFonts w:ascii="Arial" w:hAnsi="Arial" w:cs="Arial"/>
          <w:sz w:val="24"/>
          <w:szCs w:val="28"/>
        </w:rPr>
        <w:t>Ewidencji</w:t>
      </w:r>
      <w:r w:rsidRPr="00260A0A">
        <w:rPr>
          <w:rFonts w:ascii="Arial" w:hAnsi="Arial" w:cs="Arial"/>
          <w:spacing w:val="40"/>
          <w:sz w:val="24"/>
          <w:szCs w:val="28"/>
        </w:rPr>
        <w:t xml:space="preserve"> </w:t>
      </w:r>
      <w:r w:rsidRPr="00260A0A">
        <w:rPr>
          <w:rFonts w:ascii="Arial" w:hAnsi="Arial" w:cs="Arial"/>
          <w:sz w:val="24"/>
          <w:szCs w:val="28"/>
        </w:rPr>
        <w:t>Zasobów,</w:t>
      </w:r>
      <w:r w:rsidRPr="00260A0A">
        <w:rPr>
          <w:rFonts w:ascii="Arial" w:hAnsi="Arial" w:cs="Arial"/>
          <w:spacing w:val="40"/>
          <w:sz w:val="24"/>
          <w:szCs w:val="28"/>
        </w:rPr>
        <w:t xml:space="preserve"> </w:t>
      </w:r>
      <w:r w:rsidRPr="00260A0A">
        <w:rPr>
          <w:rFonts w:ascii="Arial" w:hAnsi="Arial" w:cs="Arial"/>
          <w:sz w:val="24"/>
          <w:szCs w:val="28"/>
        </w:rPr>
        <w:t>Centralnej</w:t>
      </w:r>
      <w:r w:rsidRPr="00260A0A">
        <w:rPr>
          <w:rFonts w:ascii="Arial" w:hAnsi="Arial" w:cs="Arial"/>
          <w:spacing w:val="40"/>
          <w:sz w:val="24"/>
          <w:szCs w:val="28"/>
        </w:rPr>
        <w:t xml:space="preserve"> </w:t>
      </w:r>
      <w:r w:rsidRPr="00260A0A">
        <w:rPr>
          <w:rFonts w:ascii="Arial" w:hAnsi="Arial" w:cs="Arial"/>
          <w:sz w:val="24"/>
          <w:szCs w:val="28"/>
        </w:rPr>
        <w:t>Ewidencji</w:t>
      </w:r>
      <w:r w:rsidRPr="00260A0A">
        <w:rPr>
          <w:rFonts w:ascii="Arial" w:hAnsi="Arial" w:cs="Arial"/>
          <w:spacing w:val="40"/>
          <w:sz w:val="24"/>
          <w:szCs w:val="28"/>
        </w:rPr>
        <w:t xml:space="preserve"> </w:t>
      </w:r>
      <w:r w:rsidRPr="00260A0A">
        <w:rPr>
          <w:rFonts w:ascii="Arial" w:hAnsi="Arial" w:cs="Arial"/>
          <w:sz w:val="24"/>
          <w:szCs w:val="28"/>
        </w:rPr>
        <w:t>OZO</w:t>
      </w:r>
      <w:r w:rsidRPr="00260A0A">
        <w:rPr>
          <w:rFonts w:ascii="Arial" w:hAnsi="Arial" w:cs="Arial"/>
          <w:spacing w:val="40"/>
          <w:sz w:val="24"/>
          <w:szCs w:val="28"/>
        </w:rPr>
        <w:t xml:space="preserve"> </w:t>
      </w:r>
      <w:r w:rsidRPr="00260A0A">
        <w:rPr>
          <w:rFonts w:ascii="Arial" w:hAnsi="Arial" w:cs="Arial"/>
          <w:sz w:val="24"/>
          <w:szCs w:val="28"/>
        </w:rPr>
        <w:t>oraz Ewidencji Obrony Cywilnej;</w:t>
      </w:r>
    </w:p>
    <w:p w14:paraId="52C75917" w14:textId="7CE197F6" w:rsidR="00260A0A" w:rsidRPr="00260A0A" w:rsidRDefault="00260A0A" w:rsidP="00260A0A">
      <w:pPr>
        <w:pStyle w:val="Akapitzlist"/>
        <w:widowControl w:val="0"/>
        <w:numPr>
          <w:ilvl w:val="1"/>
          <w:numId w:val="14"/>
        </w:numPr>
        <w:tabs>
          <w:tab w:val="left" w:pos="1557"/>
          <w:tab w:val="left" w:pos="1581"/>
        </w:tabs>
        <w:autoSpaceDE w:val="0"/>
        <w:autoSpaceDN w:val="0"/>
        <w:spacing w:after="0" w:line="256" w:lineRule="auto"/>
        <w:ind w:right="147" w:hanging="360"/>
        <w:contextualSpacing w:val="0"/>
        <w:rPr>
          <w:rFonts w:ascii="Arial" w:hAnsi="Arial" w:cs="Arial"/>
          <w:sz w:val="24"/>
          <w:szCs w:val="28"/>
        </w:rPr>
      </w:pPr>
      <w:r w:rsidRPr="00260A0A">
        <w:rPr>
          <w:rFonts w:ascii="Arial" w:hAnsi="Arial" w:cs="Arial"/>
          <w:sz w:val="24"/>
          <w:szCs w:val="28"/>
        </w:rPr>
        <w:t>wykazy zapasowych ujęć wody lub sposobu dostarczania wody w przypadku uszkodzenia wodociągu;</w:t>
      </w:r>
    </w:p>
    <w:p w14:paraId="44B19821" w14:textId="77777777" w:rsidR="00260A0A" w:rsidRPr="00260A0A" w:rsidRDefault="00260A0A" w:rsidP="00260A0A">
      <w:pPr>
        <w:pStyle w:val="Akapitzlist"/>
        <w:widowControl w:val="0"/>
        <w:numPr>
          <w:ilvl w:val="1"/>
          <w:numId w:val="14"/>
        </w:numPr>
        <w:tabs>
          <w:tab w:val="left" w:pos="1557"/>
        </w:tabs>
        <w:autoSpaceDE w:val="0"/>
        <w:autoSpaceDN w:val="0"/>
        <w:spacing w:after="0" w:line="240" w:lineRule="auto"/>
        <w:ind w:left="1557"/>
        <w:contextualSpacing w:val="0"/>
        <w:rPr>
          <w:rFonts w:ascii="Arial" w:hAnsi="Arial" w:cs="Arial"/>
          <w:sz w:val="24"/>
          <w:szCs w:val="28"/>
        </w:rPr>
      </w:pPr>
      <w:r w:rsidRPr="00260A0A">
        <w:rPr>
          <w:rFonts w:ascii="Arial" w:hAnsi="Arial" w:cs="Arial"/>
          <w:sz w:val="24"/>
          <w:szCs w:val="28"/>
        </w:rPr>
        <w:t>wykazy</w:t>
      </w:r>
      <w:r w:rsidRPr="00260A0A">
        <w:rPr>
          <w:rFonts w:ascii="Arial" w:hAnsi="Arial" w:cs="Arial"/>
          <w:spacing w:val="-10"/>
          <w:sz w:val="24"/>
          <w:szCs w:val="28"/>
        </w:rPr>
        <w:t xml:space="preserve"> </w:t>
      </w:r>
      <w:r w:rsidRPr="00260A0A">
        <w:rPr>
          <w:rFonts w:ascii="Arial" w:hAnsi="Arial" w:cs="Arial"/>
          <w:sz w:val="24"/>
          <w:szCs w:val="28"/>
        </w:rPr>
        <w:t>źródeł</w:t>
      </w:r>
      <w:r w:rsidRPr="00260A0A">
        <w:rPr>
          <w:rFonts w:ascii="Arial" w:hAnsi="Arial" w:cs="Arial"/>
          <w:spacing w:val="-8"/>
          <w:sz w:val="24"/>
          <w:szCs w:val="28"/>
        </w:rPr>
        <w:t xml:space="preserve"> </w:t>
      </w:r>
      <w:r w:rsidRPr="00260A0A">
        <w:rPr>
          <w:rFonts w:ascii="Arial" w:hAnsi="Arial" w:cs="Arial"/>
          <w:spacing w:val="-2"/>
          <w:sz w:val="24"/>
          <w:szCs w:val="28"/>
        </w:rPr>
        <w:t>energii;</w:t>
      </w:r>
    </w:p>
    <w:p w14:paraId="6C25FC7B" w14:textId="77777777" w:rsidR="00260A0A" w:rsidRPr="00260A0A" w:rsidRDefault="00260A0A" w:rsidP="00260A0A">
      <w:pPr>
        <w:pStyle w:val="Akapitzlist"/>
        <w:widowControl w:val="0"/>
        <w:numPr>
          <w:ilvl w:val="1"/>
          <w:numId w:val="14"/>
        </w:numPr>
        <w:tabs>
          <w:tab w:val="left" w:pos="1557"/>
        </w:tabs>
        <w:autoSpaceDE w:val="0"/>
        <w:autoSpaceDN w:val="0"/>
        <w:spacing w:after="0" w:line="240" w:lineRule="auto"/>
        <w:ind w:left="1557"/>
        <w:contextualSpacing w:val="0"/>
        <w:rPr>
          <w:rFonts w:ascii="Arial" w:hAnsi="Arial" w:cs="Arial"/>
          <w:sz w:val="24"/>
          <w:szCs w:val="28"/>
        </w:rPr>
      </w:pPr>
      <w:r w:rsidRPr="00260A0A">
        <w:rPr>
          <w:rFonts w:ascii="Arial" w:hAnsi="Arial" w:cs="Arial"/>
          <w:sz w:val="24"/>
          <w:szCs w:val="28"/>
        </w:rPr>
        <w:t>lokalizację</w:t>
      </w:r>
      <w:r w:rsidRPr="00260A0A">
        <w:rPr>
          <w:rFonts w:ascii="Arial" w:hAnsi="Arial" w:cs="Arial"/>
          <w:spacing w:val="-15"/>
          <w:sz w:val="24"/>
          <w:szCs w:val="28"/>
        </w:rPr>
        <w:t xml:space="preserve"> </w:t>
      </w:r>
      <w:r w:rsidRPr="00260A0A">
        <w:rPr>
          <w:rFonts w:ascii="Arial" w:hAnsi="Arial" w:cs="Arial"/>
          <w:sz w:val="24"/>
          <w:szCs w:val="28"/>
        </w:rPr>
        <w:t>magazynów</w:t>
      </w:r>
      <w:r w:rsidRPr="00260A0A">
        <w:rPr>
          <w:rFonts w:ascii="Arial" w:hAnsi="Arial" w:cs="Arial"/>
          <w:spacing w:val="-10"/>
          <w:sz w:val="24"/>
          <w:szCs w:val="28"/>
        </w:rPr>
        <w:t xml:space="preserve"> </w:t>
      </w:r>
      <w:r w:rsidRPr="00260A0A">
        <w:rPr>
          <w:rFonts w:ascii="Arial" w:hAnsi="Arial" w:cs="Arial"/>
          <w:sz w:val="24"/>
          <w:szCs w:val="28"/>
        </w:rPr>
        <w:t>zasobów</w:t>
      </w:r>
      <w:r w:rsidRPr="00260A0A">
        <w:rPr>
          <w:rFonts w:ascii="Arial" w:hAnsi="Arial" w:cs="Arial"/>
          <w:spacing w:val="-11"/>
          <w:sz w:val="24"/>
          <w:szCs w:val="28"/>
        </w:rPr>
        <w:t xml:space="preserve"> </w:t>
      </w:r>
      <w:r w:rsidRPr="00260A0A">
        <w:rPr>
          <w:rFonts w:ascii="Arial" w:hAnsi="Arial" w:cs="Arial"/>
          <w:sz w:val="24"/>
          <w:szCs w:val="28"/>
        </w:rPr>
        <w:t>ochrony</w:t>
      </w:r>
      <w:r w:rsidRPr="00260A0A">
        <w:rPr>
          <w:rFonts w:ascii="Arial" w:hAnsi="Arial" w:cs="Arial"/>
          <w:spacing w:val="-11"/>
          <w:sz w:val="24"/>
          <w:szCs w:val="28"/>
        </w:rPr>
        <w:t xml:space="preserve"> </w:t>
      </w:r>
      <w:r w:rsidRPr="00260A0A">
        <w:rPr>
          <w:rFonts w:ascii="Arial" w:hAnsi="Arial" w:cs="Arial"/>
          <w:spacing w:val="-2"/>
          <w:sz w:val="24"/>
          <w:szCs w:val="28"/>
        </w:rPr>
        <w:t>ludności;</w:t>
      </w:r>
    </w:p>
    <w:p w14:paraId="0853FA5D" w14:textId="77777777" w:rsidR="00260A0A" w:rsidRPr="00260A0A" w:rsidRDefault="00260A0A" w:rsidP="00260A0A">
      <w:pPr>
        <w:pStyle w:val="Akapitzlist"/>
        <w:widowControl w:val="0"/>
        <w:numPr>
          <w:ilvl w:val="1"/>
          <w:numId w:val="14"/>
        </w:numPr>
        <w:tabs>
          <w:tab w:val="left" w:pos="1557"/>
        </w:tabs>
        <w:autoSpaceDE w:val="0"/>
        <w:autoSpaceDN w:val="0"/>
        <w:spacing w:after="0" w:line="240" w:lineRule="auto"/>
        <w:ind w:left="1557"/>
        <w:contextualSpacing w:val="0"/>
        <w:rPr>
          <w:rFonts w:ascii="Arial" w:hAnsi="Arial" w:cs="Arial"/>
          <w:sz w:val="24"/>
          <w:szCs w:val="28"/>
        </w:rPr>
      </w:pPr>
      <w:r w:rsidRPr="00260A0A">
        <w:rPr>
          <w:rFonts w:ascii="Arial" w:hAnsi="Arial" w:cs="Arial"/>
          <w:sz w:val="24"/>
          <w:szCs w:val="28"/>
        </w:rPr>
        <w:t>miejsca</w:t>
      </w:r>
      <w:r w:rsidRPr="00260A0A">
        <w:rPr>
          <w:rFonts w:ascii="Arial" w:hAnsi="Arial" w:cs="Arial"/>
          <w:spacing w:val="-11"/>
          <w:sz w:val="24"/>
          <w:szCs w:val="28"/>
        </w:rPr>
        <w:t xml:space="preserve"> </w:t>
      </w:r>
      <w:r w:rsidRPr="00260A0A">
        <w:rPr>
          <w:rFonts w:ascii="Arial" w:hAnsi="Arial" w:cs="Arial"/>
          <w:sz w:val="24"/>
          <w:szCs w:val="28"/>
        </w:rPr>
        <w:t>udzielania</w:t>
      </w:r>
      <w:r w:rsidRPr="00260A0A">
        <w:rPr>
          <w:rFonts w:ascii="Arial" w:hAnsi="Arial" w:cs="Arial"/>
          <w:spacing w:val="-10"/>
          <w:sz w:val="24"/>
          <w:szCs w:val="28"/>
        </w:rPr>
        <w:t xml:space="preserve"> </w:t>
      </w:r>
      <w:r w:rsidRPr="00260A0A">
        <w:rPr>
          <w:rFonts w:ascii="Arial" w:hAnsi="Arial" w:cs="Arial"/>
          <w:sz w:val="24"/>
          <w:szCs w:val="28"/>
        </w:rPr>
        <w:t>pomocy</w:t>
      </w:r>
      <w:r w:rsidRPr="00260A0A">
        <w:rPr>
          <w:rFonts w:ascii="Arial" w:hAnsi="Arial" w:cs="Arial"/>
          <w:spacing w:val="-8"/>
          <w:sz w:val="24"/>
          <w:szCs w:val="28"/>
        </w:rPr>
        <w:t xml:space="preserve"> </w:t>
      </w:r>
      <w:r w:rsidRPr="00260A0A">
        <w:rPr>
          <w:rFonts w:ascii="Arial" w:hAnsi="Arial" w:cs="Arial"/>
          <w:spacing w:val="-2"/>
          <w:sz w:val="24"/>
          <w:szCs w:val="28"/>
        </w:rPr>
        <w:t>humanitarnej;</w:t>
      </w:r>
    </w:p>
    <w:p w14:paraId="18B8890B" w14:textId="77777777" w:rsidR="00260A0A" w:rsidRPr="00260A0A" w:rsidRDefault="00260A0A" w:rsidP="00260A0A">
      <w:pPr>
        <w:pStyle w:val="Akapitzlist"/>
        <w:widowControl w:val="0"/>
        <w:numPr>
          <w:ilvl w:val="1"/>
          <w:numId w:val="14"/>
        </w:numPr>
        <w:tabs>
          <w:tab w:val="left" w:pos="1557"/>
          <w:tab w:val="left" w:pos="1581"/>
        </w:tabs>
        <w:autoSpaceDE w:val="0"/>
        <w:autoSpaceDN w:val="0"/>
        <w:spacing w:after="0" w:line="254" w:lineRule="auto"/>
        <w:ind w:right="152" w:hanging="360"/>
        <w:contextualSpacing w:val="0"/>
        <w:rPr>
          <w:rFonts w:ascii="Arial" w:hAnsi="Arial" w:cs="Arial"/>
          <w:sz w:val="24"/>
          <w:szCs w:val="28"/>
        </w:rPr>
      </w:pPr>
      <w:r w:rsidRPr="00260A0A">
        <w:rPr>
          <w:rFonts w:ascii="Arial" w:hAnsi="Arial" w:cs="Arial"/>
          <w:sz w:val="24"/>
          <w:szCs w:val="28"/>
        </w:rPr>
        <w:t>procedury występowania o udzielenie pomocy humanitarnej i pomocy do- raźnej oraz sposobu udzielania tej pomocy.</w:t>
      </w:r>
    </w:p>
    <w:p w14:paraId="41497934" w14:textId="77777777" w:rsidR="00260A0A" w:rsidRPr="00260A0A" w:rsidRDefault="00260A0A" w:rsidP="00260A0A">
      <w:pPr>
        <w:ind w:left="84" w:right="110"/>
        <w:rPr>
          <w:rFonts w:ascii="Arial" w:hAnsi="Arial" w:cs="Arial"/>
          <w:b/>
          <w:sz w:val="24"/>
          <w:szCs w:val="28"/>
        </w:rPr>
      </w:pPr>
    </w:p>
    <w:p w14:paraId="0B9C01AC" w14:textId="19CDE1FF" w:rsidR="00B93815" w:rsidRPr="00B93815" w:rsidRDefault="00B93815" w:rsidP="00B93815">
      <w:pPr>
        <w:pStyle w:val="Tekstpodstawowy"/>
        <w:spacing w:line="256" w:lineRule="auto"/>
        <w:ind w:left="136" w:right="149" w:hanging="10"/>
        <w:jc w:val="both"/>
        <w:rPr>
          <w:rFonts w:ascii="Arial" w:hAnsi="Arial" w:cs="Arial"/>
          <w:sz w:val="24"/>
          <w:szCs w:val="24"/>
        </w:rPr>
      </w:pPr>
      <w:r w:rsidRPr="00B93815">
        <w:rPr>
          <w:rFonts w:ascii="Arial" w:hAnsi="Arial" w:cs="Arial"/>
          <w:sz w:val="24"/>
          <w:szCs w:val="24"/>
        </w:rPr>
        <w:t xml:space="preserve">Plany ewakuacji ludności obejmują zagadnienia przemieszczenia ludności </w:t>
      </w:r>
      <w:r>
        <w:rPr>
          <w:rFonts w:ascii="Arial" w:hAnsi="Arial" w:cs="Arial"/>
          <w:sz w:val="24"/>
          <w:szCs w:val="24"/>
        </w:rPr>
        <w:br/>
      </w:r>
      <w:r w:rsidRPr="00B93815">
        <w:rPr>
          <w:rFonts w:ascii="Arial" w:hAnsi="Arial" w:cs="Arial"/>
          <w:sz w:val="24"/>
          <w:szCs w:val="24"/>
        </w:rPr>
        <w:t>z miejsca zagrożonego i przyjęcia jej w miejscu bezpiecznym w sytuacji zagrożenia wojną, w przypadku przewidywanego wystąpienia klęski żywiołowej, w czasie wojny i w przypadku wystąpienia klęski żywiołowej.</w:t>
      </w:r>
    </w:p>
    <w:p w14:paraId="489163FC" w14:textId="0CB58C99" w:rsidR="00B93815" w:rsidRPr="00B93815" w:rsidRDefault="00B93815" w:rsidP="00B93815">
      <w:pPr>
        <w:pStyle w:val="Tekstpodstawowy"/>
        <w:spacing w:before="164"/>
        <w:ind w:left="127"/>
        <w:jc w:val="both"/>
        <w:rPr>
          <w:rFonts w:ascii="Arial" w:hAnsi="Arial" w:cs="Arial"/>
          <w:spacing w:val="-2"/>
          <w:sz w:val="24"/>
          <w:szCs w:val="24"/>
        </w:rPr>
      </w:pPr>
      <w:r w:rsidRPr="00B93815">
        <w:rPr>
          <w:rFonts w:ascii="Arial" w:hAnsi="Arial" w:cs="Arial"/>
          <w:sz w:val="24"/>
          <w:szCs w:val="24"/>
        </w:rPr>
        <w:t>Plany</w:t>
      </w:r>
      <w:r w:rsidRPr="00B93815">
        <w:rPr>
          <w:rFonts w:ascii="Arial" w:hAnsi="Arial" w:cs="Arial"/>
          <w:spacing w:val="-9"/>
          <w:sz w:val="24"/>
          <w:szCs w:val="24"/>
        </w:rPr>
        <w:t xml:space="preserve"> </w:t>
      </w:r>
      <w:r w:rsidRPr="00B93815">
        <w:rPr>
          <w:rFonts w:ascii="Arial" w:hAnsi="Arial" w:cs="Arial"/>
          <w:sz w:val="24"/>
          <w:szCs w:val="24"/>
        </w:rPr>
        <w:t>ewakuacji</w:t>
      </w:r>
      <w:r w:rsidRPr="00B93815">
        <w:rPr>
          <w:rFonts w:ascii="Arial" w:hAnsi="Arial" w:cs="Arial"/>
          <w:spacing w:val="-5"/>
          <w:sz w:val="24"/>
          <w:szCs w:val="24"/>
        </w:rPr>
        <w:t xml:space="preserve"> </w:t>
      </w:r>
      <w:r w:rsidRPr="00B93815">
        <w:rPr>
          <w:rFonts w:ascii="Arial" w:hAnsi="Arial" w:cs="Arial"/>
          <w:sz w:val="24"/>
          <w:szCs w:val="24"/>
        </w:rPr>
        <w:t>ludności</w:t>
      </w:r>
      <w:r w:rsidRPr="00B93815">
        <w:rPr>
          <w:rFonts w:ascii="Arial" w:hAnsi="Arial" w:cs="Arial"/>
          <w:spacing w:val="-6"/>
          <w:sz w:val="24"/>
          <w:szCs w:val="24"/>
        </w:rPr>
        <w:t xml:space="preserve"> </w:t>
      </w:r>
      <w:r w:rsidRPr="00B93815">
        <w:rPr>
          <w:rFonts w:ascii="Arial" w:hAnsi="Arial" w:cs="Arial"/>
          <w:spacing w:val="-2"/>
          <w:sz w:val="24"/>
          <w:szCs w:val="24"/>
        </w:rPr>
        <w:t>zawierają:</w:t>
      </w:r>
    </w:p>
    <w:p w14:paraId="39E50FD0" w14:textId="77777777" w:rsidR="00B93815" w:rsidRPr="00B93815" w:rsidRDefault="00B93815" w:rsidP="00B93815">
      <w:pPr>
        <w:pStyle w:val="Akapitzlist"/>
        <w:widowControl w:val="0"/>
        <w:numPr>
          <w:ilvl w:val="0"/>
          <w:numId w:val="15"/>
        </w:numPr>
        <w:tabs>
          <w:tab w:val="left" w:pos="428"/>
        </w:tabs>
        <w:autoSpaceDE w:val="0"/>
        <w:autoSpaceDN w:val="0"/>
        <w:spacing w:after="0" w:line="240" w:lineRule="auto"/>
        <w:ind w:left="428" w:hanging="287"/>
        <w:contextualSpacing w:val="0"/>
        <w:rPr>
          <w:rFonts w:ascii="Arial" w:hAnsi="Arial" w:cs="Arial"/>
          <w:sz w:val="24"/>
          <w:szCs w:val="24"/>
        </w:rPr>
      </w:pPr>
      <w:r w:rsidRPr="00B93815">
        <w:rPr>
          <w:rFonts w:ascii="Arial" w:hAnsi="Arial" w:cs="Arial"/>
          <w:sz w:val="24"/>
          <w:szCs w:val="24"/>
        </w:rPr>
        <w:t>liczbę</w:t>
      </w:r>
      <w:r w:rsidRPr="00B93815">
        <w:rPr>
          <w:rFonts w:ascii="Arial" w:hAnsi="Arial" w:cs="Arial"/>
          <w:spacing w:val="-10"/>
          <w:sz w:val="24"/>
          <w:szCs w:val="24"/>
        </w:rPr>
        <w:t xml:space="preserve"> </w:t>
      </w:r>
      <w:r w:rsidRPr="00B93815">
        <w:rPr>
          <w:rFonts w:ascii="Arial" w:hAnsi="Arial" w:cs="Arial"/>
          <w:sz w:val="24"/>
          <w:szCs w:val="24"/>
        </w:rPr>
        <w:t>osób</w:t>
      </w:r>
      <w:r w:rsidRPr="00B93815">
        <w:rPr>
          <w:rFonts w:ascii="Arial" w:hAnsi="Arial" w:cs="Arial"/>
          <w:spacing w:val="-5"/>
          <w:sz w:val="24"/>
          <w:szCs w:val="24"/>
        </w:rPr>
        <w:t xml:space="preserve"> </w:t>
      </w:r>
      <w:r w:rsidRPr="00B93815">
        <w:rPr>
          <w:rFonts w:ascii="Arial" w:hAnsi="Arial" w:cs="Arial"/>
          <w:sz w:val="24"/>
          <w:szCs w:val="24"/>
        </w:rPr>
        <w:t>przewidzianych</w:t>
      </w:r>
      <w:r w:rsidRPr="00B93815">
        <w:rPr>
          <w:rFonts w:ascii="Arial" w:hAnsi="Arial" w:cs="Arial"/>
          <w:spacing w:val="-7"/>
          <w:sz w:val="24"/>
          <w:szCs w:val="24"/>
        </w:rPr>
        <w:t xml:space="preserve"> </w:t>
      </w:r>
      <w:r w:rsidRPr="00B93815">
        <w:rPr>
          <w:rFonts w:ascii="Arial" w:hAnsi="Arial" w:cs="Arial"/>
          <w:sz w:val="24"/>
          <w:szCs w:val="24"/>
        </w:rPr>
        <w:t>do</w:t>
      </w:r>
      <w:r w:rsidRPr="00B93815">
        <w:rPr>
          <w:rFonts w:ascii="Arial" w:hAnsi="Arial" w:cs="Arial"/>
          <w:spacing w:val="-7"/>
          <w:sz w:val="24"/>
          <w:szCs w:val="24"/>
        </w:rPr>
        <w:t xml:space="preserve"> </w:t>
      </w:r>
      <w:r w:rsidRPr="00B93815">
        <w:rPr>
          <w:rFonts w:ascii="Arial" w:hAnsi="Arial" w:cs="Arial"/>
          <w:sz w:val="24"/>
          <w:szCs w:val="24"/>
        </w:rPr>
        <w:t>ewakuacji</w:t>
      </w:r>
      <w:r w:rsidRPr="00B93815">
        <w:rPr>
          <w:rFonts w:ascii="Arial" w:hAnsi="Arial" w:cs="Arial"/>
          <w:spacing w:val="-5"/>
          <w:sz w:val="24"/>
          <w:szCs w:val="24"/>
        </w:rPr>
        <w:t xml:space="preserve"> </w:t>
      </w:r>
      <w:r w:rsidRPr="00B93815">
        <w:rPr>
          <w:rFonts w:ascii="Arial" w:hAnsi="Arial" w:cs="Arial"/>
          <w:sz w:val="24"/>
          <w:szCs w:val="24"/>
        </w:rPr>
        <w:t>na</w:t>
      </w:r>
      <w:r w:rsidRPr="00B93815">
        <w:rPr>
          <w:rFonts w:ascii="Arial" w:hAnsi="Arial" w:cs="Arial"/>
          <w:spacing w:val="-8"/>
          <w:sz w:val="24"/>
          <w:szCs w:val="24"/>
        </w:rPr>
        <w:t xml:space="preserve"> </w:t>
      </w:r>
      <w:r w:rsidRPr="00B93815">
        <w:rPr>
          <w:rFonts w:ascii="Arial" w:hAnsi="Arial" w:cs="Arial"/>
          <w:sz w:val="24"/>
          <w:szCs w:val="24"/>
        </w:rPr>
        <w:t>danym</w:t>
      </w:r>
      <w:r w:rsidRPr="00B93815">
        <w:rPr>
          <w:rFonts w:ascii="Arial" w:hAnsi="Arial" w:cs="Arial"/>
          <w:spacing w:val="-8"/>
          <w:sz w:val="24"/>
          <w:szCs w:val="24"/>
        </w:rPr>
        <w:t xml:space="preserve"> </w:t>
      </w:r>
      <w:r w:rsidRPr="00B93815">
        <w:rPr>
          <w:rFonts w:ascii="Arial" w:hAnsi="Arial" w:cs="Arial"/>
          <w:spacing w:val="-2"/>
          <w:sz w:val="24"/>
          <w:szCs w:val="24"/>
        </w:rPr>
        <w:t>obszarze;</w:t>
      </w:r>
    </w:p>
    <w:p w14:paraId="239C6D50" w14:textId="0A63BFD8" w:rsidR="00B93815" w:rsidRPr="00B93815" w:rsidRDefault="00B93815" w:rsidP="00B93815">
      <w:pPr>
        <w:pStyle w:val="Akapitzlist"/>
        <w:widowControl w:val="0"/>
        <w:numPr>
          <w:ilvl w:val="0"/>
          <w:numId w:val="15"/>
        </w:numPr>
        <w:tabs>
          <w:tab w:val="left" w:pos="429"/>
        </w:tabs>
        <w:autoSpaceDE w:val="0"/>
        <w:autoSpaceDN w:val="0"/>
        <w:spacing w:after="0" w:line="228" w:lineRule="auto"/>
        <w:ind w:right="152"/>
        <w:contextualSpacing w:val="0"/>
        <w:jc w:val="both"/>
        <w:rPr>
          <w:rFonts w:ascii="Arial" w:hAnsi="Arial" w:cs="Arial"/>
          <w:sz w:val="24"/>
          <w:szCs w:val="24"/>
        </w:rPr>
      </w:pPr>
      <w:r w:rsidRPr="00B93815">
        <w:rPr>
          <w:rFonts w:ascii="Arial" w:hAnsi="Arial" w:cs="Arial"/>
          <w:sz w:val="24"/>
          <w:szCs w:val="24"/>
        </w:rPr>
        <w:t xml:space="preserve">wskazanie infrastruktury transportowej lądowej, wodnej i powietrznej </w:t>
      </w:r>
      <w:r>
        <w:rPr>
          <w:rFonts w:ascii="Arial" w:hAnsi="Arial" w:cs="Arial"/>
          <w:sz w:val="24"/>
          <w:szCs w:val="24"/>
        </w:rPr>
        <w:br/>
      </w:r>
      <w:r w:rsidRPr="00B93815">
        <w:rPr>
          <w:rFonts w:ascii="Arial" w:hAnsi="Arial" w:cs="Arial"/>
          <w:sz w:val="24"/>
          <w:szCs w:val="24"/>
        </w:rPr>
        <w:t>do wykorzystania podczas ewakuacji;</w:t>
      </w:r>
    </w:p>
    <w:p w14:paraId="431A6C3B" w14:textId="77777777" w:rsidR="00B93815" w:rsidRPr="00B93815" w:rsidRDefault="00B93815" w:rsidP="00B93815">
      <w:pPr>
        <w:pStyle w:val="Akapitzlist"/>
        <w:widowControl w:val="0"/>
        <w:numPr>
          <w:ilvl w:val="0"/>
          <w:numId w:val="15"/>
        </w:numPr>
        <w:tabs>
          <w:tab w:val="left" w:pos="429"/>
        </w:tabs>
        <w:autoSpaceDE w:val="0"/>
        <w:autoSpaceDN w:val="0"/>
        <w:spacing w:after="0" w:line="228" w:lineRule="auto"/>
        <w:ind w:right="145"/>
        <w:contextualSpacing w:val="0"/>
        <w:jc w:val="both"/>
        <w:rPr>
          <w:rFonts w:ascii="Arial" w:hAnsi="Arial" w:cs="Arial"/>
          <w:sz w:val="24"/>
          <w:szCs w:val="24"/>
        </w:rPr>
      </w:pPr>
      <w:r w:rsidRPr="00B93815">
        <w:rPr>
          <w:rFonts w:ascii="Arial" w:hAnsi="Arial" w:cs="Arial"/>
          <w:sz w:val="24"/>
          <w:szCs w:val="24"/>
        </w:rPr>
        <w:t>wskazanie</w:t>
      </w:r>
      <w:r w:rsidRPr="00B93815">
        <w:rPr>
          <w:rFonts w:ascii="Arial" w:hAnsi="Arial" w:cs="Arial"/>
          <w:spacing w:val="40"/>
          <w:sz w:val="24"/>
          <w:szCs w:val="24"/>
        </w:rPr>
        <w:t xml:space="preserve"> </w:t>
      </w:r>
      <w:r w:rsidRPr="00B93815">
        <w:rPr>
          <w:rFonts w:ascii="Arial" w:hAnsi="Arial" w:cs="Arial"/>
          <w:sz w:val="24"/>
          <w:szCs w:val="24"/>
        </w:rPr>
        <w:t>miejsc</w:t>
      </w:r>
      <w:r w:rsidRPr="00B93815">
        <w:rPr>
          <w:rFonts w:ascii="Arial" w:hAnsi="Arial" w:cs="Arial"/>
          <w:spacing w:val="40"/>
          <w:sz w:val="24"/>
          <w:szCs w:val="24"/>
        </w:rPr>
        <w:t xml:space="preserve"> </w:t>
      </w:r>
      <w:r w:rsidRPr="00B93815">
        <w:rPr>
          <w:rFonts w:ascii="Arial" w:hAnsi="Arial" w:cs="Arial"/>
          <w:sz w:val="24"/>
          <w:szCs w:val="24"/>
        </w:rPr>
        <w:t>zakwaterowania</w:t>
      </w:r>
      <w:r w:rsidRPr="00B93815">
        <w:rPr>
          <w:rFonts w:ascii="Arial" w:hAnsi="Arial" w:cs="Arial"/>
          <w:spacing w:val="40"/>
          <w:sz w:val="24"/>
          <w:szCs w:val="24"/>
        </w:rPr>
        <w:t xml:space="preserve"> </w:t>
      </w:r>
      <w:r w:rsidRPr="00B93815">
        <w:rPr>
          <w:rFonts w:ascii="Arial" w:hAnsi="Arial" w:cs="Arial"/>
          <w:sz w:val="24"/>
          <w:szCs w:val="24"/>
        </w:rPr>
        <w:t>przygotowanych</w:t>
      </w:r>
      <w:r w:rsidRPr="00B93815">
        <w:rPr>
          <w:rFonts w:ascii="Arial" w:hAnsi="Arial" w:cs="Arial"/>
          <w:spacing w:val="40"/>
          <w:sz w:val="24"/>
          <w:szCs w:val="24"/>
        </w:rPr>
        <w:t xml:space="preserve"> </w:t>
      </w:r>
      <w:r w:rsidRPr="00B93815">
        <w:rPr>
          <w:rFonts w:ascii="Arial" w:hAnsi="Arial" w:cs="Arial"/>
          <w:sz w:val="24"/>
          <w:szCs w:val="24"/>
        </w:rPr>
        <w:t>na</w:t>
      </w:r>
      <w:r w:rsidRPr="00B93815">
        <w:rPr>
          <w:rFonts w:ascii="Arial" w:hAnsi="Arial" w:cs="Arial"/>
          <w:spacing w:val="40"/>
          <w:sz w:val="24"/>
          <w:szCs w:val="24"/>
        </w:rPr>
        <w:t xml:space="preserve"> </w:t>
      </w:r>
      <w:r w:rsidRPr="00B93815">
        <w:rPr>
          <w:rFonts w:ascii="Arial" w:hAnsi="Arial" w:cs="Arial"/>
          <w:sz w:val="24"/>
          <w:szCs w:val="24"/>
        </w:rPr>
        <w:t>potrzeby</w:t>
      </w:r>
      <w:r w:rsidRPr="00B93815">
        <w:rPr>
          <w:rFonts w:ascii="Arial" w:hAnsi="Arial" w:cs="Arial"/>
          <w:spacing w:val="40"/>
          <w:sz w:val="24"/>
          <w:szCs w:val="24"/>
        </w:rPr>
        <w:t xml:space="preserve"> </w:t>
      </w:r>
      <w:r w:rsidRPr="00B93815">
        <w:rPr>
          <w:rFonts w:ascii="Arial" w:hAnsi="Arial" w:cs="Arial"/>
          <w:sz w:val="24"/>
          <w:szCs w:val="24"/>
        </w:rPr>
        <w:t>przyjęcia</w:t>
      </w:r>
      <w:r w:rsidRPr="00B93815">
        <w:rPr>
          <w:rFonts w:ascii="Arial" w:hAnsi="Arial" w:cs="Arial"/>
          <w:spacing w:val="40"/>
          <w:sz w:val="24"/>
          <w:szCs w:val="24"/>
        </w:rPr>
        <w:t xml:space="preserve"> </w:t>
      </w:r>
      <w:r w:rsidRPr="00B93815">
        <w:rPr>
          <w:rFonts w:ascii="Arial" w:hAnsi="Arial" w:cs="Arial"/>
          <w:sz w:val="24"/>
          <w:szCs w:val="24"/>
        </w:rPr>
        <w:t>ludności</w:t>
      </w:r>
      <w:r w:rsidRPr="00B93815">
        <w:rPr>
          <w:rFonts w:ascii="Arial" w:hAnsi="Arial" w:cs="Arial"/>
          <w:spacing w:val="80"/>
          <w:sz w:val="24"/>
          <w:szCs w:val="24"/>
        </w:rPr>
        <w:t xml:space="preserve"> </w:t>
      </w:r>
      <w:r w:rsidRPr="00B93815">
        <w:rPr>
          <w:rFonts w:ascii="Arial" w:hAnsi="Arial" w:cs="Arial"/>
          <w:sz w:val="24"/>
          <w:szCs w:val="24"/>
        </w:rPr>
        <w:t>w miejscach ewakuacji;</w:t>
      </w:r>
    </w:p>
    <w:p w14:paraId="67B6E8ED" w14:textId="77777777" w:rsidR="00B93815" w:rsidRPr="00B93815" w:rsidRDefault="00B93815" w:rsidP="00B93815">
      <w:pPr>
        <w:pStyle w:val="Akapitzlist"/>
        <w:widowControl w:val="0"/>
        <w:numPr>
          <w:ilvl w:val="0"/>
          <w:numId w:val="15"/>
        </w:numPr>
        <w:tabs>
          <w:tab w:val="left" w:pos="429"/>
        </w:tabs>
        <w:autoSpaceDE w:val="0"/>
        <w:autoSpaceDN w:val="0"/>
        <w:spacing w:after="0" w:line="228" w:lineRule="auto"/>
        <w:ind w:right="147"/>
        <w:contextualSpacing w:val="0"/>
        <w:jc w:val="both"/>
        <w:rPr>
          <w:rFonts w:ascii="Arial" w:hAnsi="Arial" w:cs="Arial"/>
          <w:sz w:val="24"/>
          <w:szCs w:val="24"/>
        </w:rPr>
      </w:pPr>
      <w:r w:rsidRPr="00B93815">
        <w:rPr>
          <w:rFonts w:ascii="Arial" w:hAnsi="Arial" w:cs="Arial"/>
          <w:sz w:val="24"/>
          <w:szCs w:val="24"/>
        </w:rPr>
        <w:t>wskazanie</w:t>
      </w:r>
      <w:r w:rsidRPr="00B93815">
        <w:rPr>
          <w:rFonts w:ascii="Arial" w:hAnsi="Arial" w:cs="Arial"/>
          <w:spacing w:val="-5"/>
          <w:sz w:val="24"/>
          <w:szCs w:val="24"/>
        </w:rPr>
        <w:t xml:space="preserve"> </w:t>
      </w:r>
      <w:r w:rsidRPr="00B93815">
        <w:rPr>
          <w:rFonts w:ascii="Arial" w:hAnsi="Arial" w:cs="Arial"/>
          <w:sz w:val="24"/>
          <w:szCs w:val="24"/>
        </w:rPr>
        <w:t>sił</w:t>
      </w:r>
      <w:r w:rsidRPr="00B93815">
        <w:rPr>
          <w:rFonts w:ascii="Arial" w:hAnsi="Arial" w:cs="Arial"/>
          <w:spacing w:val="-5"/>
          <w:sz w:val="24"/>
          <w:szCs w:val="24"/>
        </w:rPr>
        <w:t xml:space="preserve"> </w:t>
      </w:r>
      <w:r w:rsidRPr="00B93815">
        <w:rPr>
          <w:rFonts w:ascii="Arial" w:hAnsi="Arial" w:cs="Arial"/>
          <w:sz w:val="24"/>
          <w:szCs w:val="24"/>
        </w:rPr>
        <w:t>i</w:t>
      </w:r>
      <w:r w:rsidRPr="00B93815">
        <w:rPr>
          <w:rFonts w:ascii="Arial" w:hAnsi="Arial" w:cs="Arial"/>
          <w:spacing w:val="-4"/>
          <w:sz w:val="24"/>
          <w:szCs w:val="24"/>
        </w:rPr>
        <w:t xml:space="preserve"> </w:t>
      </w:r>
      <w:r w:rsidRPr="00B93815">
        <w:rPr>
          <w:rFonts w:ascii="Arial" w:hAnsi="Arial" w:cs="Arial"/>
          <w:sz w:val="24"/>
          <w:szCs w:val="24"/>
        </w:rPr>
        <w:t>środków</w:t>
      </w:r>
      <w:r w:rsidRPr="00B93815">
        <w:rPr>
          <w:rFonts w:ascii="Arial" w:hAnsi="Arial" w:cs="Arial"/>
          <w:spacing w:val="-1"/>
          <w:sz w:val="24"/>
          <w:szCs w:val="24"/>
        </w:rPr>
        <w:t xml:space="preserve"> </w:t>
      </w:r>
      <w:r w:rsidRPr="00B93815">
        <w:rPr>
          <w:rFonts w:ascii="Arial" w:hAnsi="Arial" w:cs="Arial"/>
          <w:sz w:val="24"/>
          <w:szCs w:val="24"/>
        </w:rPr>
        <w:t>transportowych</w:t>
      </w:r>
      <w:r w:rsidRPr="00B93815">
        <w:rPr>
          <w:rFonts w:ascii="Arial" w:hAnsi="Arial" w:cs="Arial"/>
          <w:spacing w:val="-3"/>
          <w:sz w:val="24"/>
          <w:szCs w:val="24"/>
        </w:rPr>
        <w:t xml:space="preserve"> </w:t>
      </w:r>
      <w:r w:rsidRPr="00B93815">
        <w:rPr>
          <w:rFonts w:ascii="Arial" w:hAnsi="Arial" w:cs="Arial"/>
          <w:sz w:val="24"/>
          <w:szCs w:val="24"/>
        </w:rPr>
        <w:t>niezbędnych</w:t>
      </w:r>
      <w:r w:rsidRPr="00B93815">
        <w:rPr>
          <w:rFonts w:ascii="Arial" w:hAnsi="Arial" w:cs="Arial"/>
          <w:spacing w:val="-3"/>
          <w:sz w:val="24"/>
          <w:szCs w:val="24"/>
        </w:rPr>
        <w:t xml:space="preserve"> </w:t>
      </w:r>
      <w:r w:rsidRPr="00B93815">
        <w:rPr>
          <w:rFonts w:ascii="Arial" w:hAnsi="Arial" w:cs="Arial"/>
          <w:sz w:val="24"/>
          <w:szCs w:val="24"/>
        </w:rPr>
        <w:t>do</w:t>
      </w:r>
      <w:r w:rsidRPr="00B93815">
        <w:rPr>
          <w:rFonts w:ascii="Arial" w:hAnsi="Arial" w:cs="Arial"/>
          <w:spacing w:val="-5"/>
          <w:sz w:val="24"/>
          <w:szCs w:val="24"/>
        </w:rPr>
        <w:t xml:space="preserve"> </w:t>
      </w:r>
      <w:r w:rsidRPr="00B93815">
        <w:rPr>
          <w:rFonts w:ascii="Arial" w:hAnsi="Arial" w:cs="Arial"/>
          <w:sz w:val="24"/>
          <w:szCs w:val="24"/>
        </w:rPr>
        <w:t>przeprowadzenia</w:t>
      </w:r>
      <w:r w:rsidRPr="00B93815">
        <w:rPr>
          <w:rFonts w:ascii="Arial" w:hAnsi="Arial" w:cs="Arial"/>
          <w:spacing w:val="-4"/>
          <w:sz w:val="24"/>
          <w:szCs w:val="24"/>
        </w:rPr>
        <w:t xml:space="preserve"> </w:t>
      </w:r>
      <w:r w:rsidRPr="00B93815">
        <w:rPr>
          <w:rFonts w:ascii="Arial" w:hAnsi="Arial" w:cs="Arial"/>
          <w:sz w:val="24"/>
          <w:szCs w:val="24"/>
        </w:rPr>
        <w:t>ewakuacji</w:t>
      </w:r>
      <w:r w:rsidRPr="00B93815">
        <w:rPr>
          <w:rFonts w:ascii="Arial" w:hAnsi="Arial" w:cs="Arial"/>
          <w:spacing w:val="-1"/>
          <w:sz w:val="24"/>
          <w:szCs w:val="24"/>
        </w:rPr>
        <w:t xml:space="preserve"> </w:t>
      </w:r>
      <w:r w:rsidRPr="00B93815">
        <w:rPr>
          <w:rFonts w:ascii="Arial" w:hAnsi="Arial" w:cs="Arial"/>
          <w:sz w:val="24"/>
          <w:szCs w:val="24"/>
        </w:rPr>
        <w:t>na danym obszarze;</w:t>
      </w:r>
    </w:p>
    <w:p w14:paraId="6F12AF9A" w14:textId="77777777" w:rsidR="00B93815" w:rsidRPr="00B93815" w:rsidRDefault="00B93815" w:rsidP="00B93815">
      <w:pPr>
        <w:pStyle w:val="Akapitzlist"/>
        <w:widowControl w:val="0"/>
        <w:numPr>
          <w:ilvl w:val="0"/>
          <w:numId w:val="15"/>
        </w:numPr>
        <w:tabs>
          <w:tab w:val="left" w:pos="429"/>
        </w:tabs>
        <w:autoSpaceDE w:val="0"/>
        <w:autoSpaceDN w:val="0"/>
        <w:spacing w:after="0" w:line="228" w:lineRule="auto"/>
        <w:ind w:right="143"/>
        <w:contextualSpacing w:val="0"/>
        <w:jc w:val="both"/>
        <w:rPr>
          <w:rFonts w:ascii="Arial" w:hAnsi="Arial" w:cs="Arial"/>
          <w:sz w:val="24"/>
          <w:szCs w:val="24"/>
        </w:rPr>
      </w:pPr>
      <w:r w:rsidRPr="00B93815">
        <w:rPr>
          <w:rFonts w:ascii="Arial" w:hAnsi="Arial" w:cs="Arial"/>
          <w:sz w:val="24"/>
          <w:szCs w:val="24"/>
        </w:rPr>
        <w:t>wskazanie sił i środków niezbędnych do zabezpieczenia procesu ewakuacji oraz ochrony pozostawionego mienia;</w:t>
      </w:r>
    </w:p>
    <w:p w14:paraId="6962084A" w14:textId="77777777" w:rsidR="00B93815" w:rsidRPr="00B93815" w:rsidRDefault="00B93815" w:rsidP="00B93815">
      <w:pPr>
        <w:pStyle w:val="Akapitzlist"/>
        <w:widowControl w:val="0"/>
        <w:numPr>
          <w:ilvl w:val="0"/>
          <w:numId w:val="15"/>
        </w:numPr>
        <w:tabs>
          <w:tab w:val="left" w:pos="429"/>
        </w:tabs>
        <w:autoSpaceDE w:val="0"/>
        <w:autoSpaceDN w:val="0"/>
        <w:spacing w:after="0" w:line="244" w:lineRule="auto"/>
        <w:ind w:right="148"/>
        <w:contextualSpacing w:val="0"/>
        <w:jc w:val="both"/>
        <w:rPr>
          <w:rFonts w:ascii="Arial" w:hAnsi="Arial" w:cs="Arial"/>
          <w:sz w:val="24"/>
          <w:szCs w:val="24"/>
        </w:rPr>
      </w:pPr>
      <w:r w:rsidRPr="00B93815">
        <w:rPr>
          <w:rFonts w:ascii="Arial" w:hAnsi="Arial" w:cs="Arial"/>
          <w:sz w:val="24"/>
          <w:szCs w:val="24"/>
        </w:rPr>
        <w:t>wskazanie</w:t>
      </w:r>
      <w:r w:rsidRPr="00B93815">
        <w:rPr>
          <w:rFonts w:ascii="Arial" w:hAnsi="Arial" w:cs="Arial"/>
          <w:spacing w:val="80"/>
          <w:sz w:val="24"/>
          <w:szCs w:val="24"/>
        </w:rPr>
        <w:t xml:space="preserve"> </w:t>
      </w:r>
      <w:r w:rsidRPr="00B93815">
        <w:rPr>
          <w:rFonts w:ascii="Arial" w:hAnsi="Arial" w:cs="Arial"/>
          <w:sz w:val="24"/>
          <w:szCs w:val="24"/>
        </w:rPr>
        <w:t>osób</w:t>
      </w:r>
      <w:r w:rsidRPr="00B93815">
        <w:rPr>
          <w:rFonts w:ascii="Arial" w:hAnsi="Arial" w:cs="Arial"/>
          <w:spacing w:val="80"/>
          <w:sz w:val="24"/>
          <w:szCs w:val="24"/>
        </w:rPr>
        <w:t xml:space="preserve"> </w:t>
      </w:r>
      <w:r w:rsidRPr="00B93815">
        <w:rPr>
          <w:rFonts w:ascii="Arial" w:hAnsi="Arial" w:cs="Arial"/>
          <w:sz w:val="24"/>
          <w:szCs w:val="24"/>
        </w:rPr>
        <w:t>odpowiedzialnych</w:t>
      </w:r>
      <w:r w:rsidRPr="00B93815">
        <w:rPr>
          <w:rFonts w:ascii="Arial" w:hAnsi="Arial" w:cs="Arial"/>
          <w:spacing w:val="80"/>
          <w:sz w:val="24"/>
          <w:szCs w:val="24"/>
        </w:rPr>
        <w:t xml:space="preserve"> </w:t>
      </w:r>
      <w:r w:rsidRPr="00B93815">
        <w:rPr>
          <w:rFonts w:ascii="Arial" w:hAnsi="Arial" w:cs="Arial"/>
          <w:sz w:val="24"/>
          <w:szCs w:val="24"/>
        </w:rPr>
        <w:t>za</w:t>
      </w:r>
      <w:r w:rsidRPr="00B93815">
        <w:rPr>
          <w:rFonts w:ascii="Arial" w:hAnsi="Arial" w:cs="Arial"/>
          <w:spacing w:val="80"/>
          <w:sz w:val="24"/>
          <w:szCs w:val="24"/>
        </w:rPr>
        <w:t xml:space="preserve"> </w:t>
      </w:r>
      <w:r w:rsidRPr="00B93815">
        <w:rPr>
          <w:rFonts w:ascii="Arial" w:hAnsi="Arial" w:cs="Arial"/>
          <w:sz w:val="24"/>
          <w:szCs w:val="24"/>
        </w:rPr>
        <w:t>koordynację</w:t>
      </w:r>
      <w:r w:rsidRPr="00B93815">
        <w:rPr>
          <w:rFonts w:ascii="Arial" w:hAnsi="Arial" w:cs="Arial"/>
          <w:spacing w:val="80"/>
          <w:sz w:val="24"/>
          <w:szCs w:val="24"/>
        </w:rPr>
        <w:t xml:space="preserve"> </w:t>
      </w:r>
      <w:r w:rsidRPr="00B93815">
        <w:rPr>
          <w:rFonts w:ascii="Arial" w:hAnsi="Arial" w:cs="Arial"/>
          <w:sz w:val="24"/>
          <w:szCs w:val="24"/>
        </w:rPr>
        <w:t>i</w:t>
      </w:r>
      <w:r w:rsidRPr="00B93815">
        <w:rPr>
          <w:rFonts w:ascii="Arial" w:hAnsi="Arial" w:cs="Arial"/>
          <w:spacing w:val="80"/>
          <w:sz w:val="24"/>
          <w:szCs w:val="24"/>
        </w:rPr>
        <w:t xml:space="preserve"> </w:t>
      </w:r>
      <w:r w:rsidRPr="00B93815">
        <w:rPr>
          <w:rFonts w:ascii="Arial" w:hAnsi="Arial" w:cs="Arial"/>
          <w:sz w:val="24"/>
          <w:szCs w:val="24"/>
        </w:rPr>
        <w:t>wsparcie</w:t>
      </w:r>
      <w:r w:rsidRPr="00B93815">
        <w:rPr>
          <w:rFonts w:ascii="Arial" w:hAnsi="Arial" w:cs="Arial"/>
          <w:spacing w:val="80"/>
          <w:sz w:val="24"/>
          <w:szCs w:val="24"/>
        </w:rPr>
        <w:t xml:space="preserve"> </w:t>
      </w:r>
      <w:r w:rsidRPr="00B93815">
        <w:rPr>
          <w:rFonts w:ascii="Arial" w:hAnsi="Arial" w:cs="Arial"/>
          <w:sz w:val="24"/>
          <w:szCs w:val="24"/>
        </w:rPr>
        <w:t>działań</w:t>
      </w:r>
      <w:r w:rsidRPr="00B93815">
        <w:rPr>
          <w:rFonts w:ascii="Arial" w:hAnsi="Arial" w:cs="Arial"/>
          <w:spacing w:val="80"/>
          <w:sz w:val="24"/>
          <w:szCs w:val="24"/>
        </w:rPr>
        <w:t xml:space="preserve"> </w:t>
      </w:r>
      <w:r w:rsidRPr="00B93815">
        <w:rPr>
          <w:rFonts w:ascii="Arial" w:hAnsi="Arial" w:cs="Arial"/>
          <w:sz w:val="24"/>
          <w:szCs w:val="24"/>
        </w:rPr>
        <w:t>związanych z przeprowadzeniem ewakuacji na danym obszarze;</w:t>
      </w:r>
      <w:r w:rsidRPr="00B93815">
        <w:rPr>
          <w:rFonts w:ascii="Arial" w:hAnsi="Arial" w:cs="Arial"/>
          <w:spacing w:val="40"/>
          <w:sz w:val="24"/>
          <w:szCs w:val="24"/>
        </w:rPr>
        <w:t xml:space="preserve"> </w:t>
      </w:r>
    </w:p>
    <w:p w14:paraId="3AE7892D" w14:textId="3DF48A14" w:rsidR="00B93815" w:rsidRPr="00B93815" w:rsidRDefault="00B93815" w:rsidP="00B93815">
      <w:pPr>
        <w:widowControl w:val="0"/>
        <w:tabs>
          <w:tab w:val="left" w:pos="429"/>
        </w:tabs>
        <w:autoSpaceDE w:val="0"/>
        <w:autoSpaceDN w:val="0"/>
        <w:spacing w:after="0" w:line="244" w:lineRule="auto"/>
        <w:ind w:left="141" w:right="148"/>
        <w:jc w:val="both"/>
        <w:rPr>
          <w:rFonts w:ascii="Arial" w:hAnsi="Arial" w:cs="Arial"/>
          <w:sz w:val="24"/>
          <w:szCs w:val="24"/>
        </w:rPr>
      </w:pPr>
      <w:r w:rsidRPr="00B93815">
        <w:rPr>
          <w:rFonts w:ascii="Arial" w:hAnsi="Arial" w:cs="Arial"/>
          <w:sz w:val="24"/>
          <w:szCs w:val="24"/>
        </w:rPr>
        <w:t>7) wskazanie sposobu powiadamiania ludności o ewakuacji.</w:t>
      </w:r>
    </w:p>
    <w:p w14:paraId="07BFF649" w14:textId="77777777" w:rsidR="00260A0A" w:rsidRDefault="00260A0A" w:rsidP="00225AF9">
      <w:pPr>
        <w:widowControl w:val="0"/>
        <w:autoSpaceDE w:val="0"/>
        <w:autoSpaceDN w:val="0"/>
        <w:spacing w:before="82" w:after="0" w:line="240" w:lineRule="auto"/>
        <w:ind w:right="143"/>
        <w:rPr>
          <w:rFonts w:ascii="Arial" w:hAnsi="Arial" w:cs="Arial"/>
          <w:b/>
          <w:bCs/>
          <w:sz w:val="24"/>
          <w:szCs w:val="24"/>
        </w:rPr>
      </w:pPr>
    </w:p>
    <w:p w14:paraId="652B9685" w14:textId="57F05B8A" w:rsidR="00B93815" w:rsidRDefault="00B93815" w:rsidP="00B93815">
      <w:pPr>
        <w:pStyle w:val="Nagwek1"/>
        <w:spacing w:before="0" w:after="0" w:line="276" w:lineRule="auto"/>
        <w:rPr>
          <w:rFonts w:ascii="Arial" w:hAnsi="Arial" w:cs="Arial"/>
          <w:b/>
          <w:bCs/>
          <w:color w:val="auto"/>
          <w:sz w:val="24"/>
          <w:szCs w:val="24"/>
        </w:rPr>
      </w:pPr>
      <w:r w:rsidRPr="00B93815">
        <w:rPr>
          <w:rFonts w:ascii="Arial" w:hAnsi="Arial" w:cs="Arial"/>
          <w:b/>
          <w:bCs/>
          <w:color w:val="auto"/>
          <w:sz w:val="24"/>
          <w:szCs w:val="24"/>
        </w:rPr>
        <w:t>Dyrektor</w:t>
      </w:r>
      <w:r w:rsidRPr="00B93815">
        <w:rPr>
          <w:rFonts w:ascii="Arial" w:hAnsi="Arial" w:cs="Arial"/>
          <w:b/>
          <w:bCs/>
          <w:color w:val="auto"/>
          <w:spacing w:val="-8"/>
          <w:sz w:val="24"/>
          <w:szCs w:val="24"/>
        </w:rPr>
        <w:t xml:space="preserve"> </w:t>
      </w:r>
      <w:r w:rsidRPr="00B93815">
        <w:rPr>
          <w:rFonts w:ascii="Arial" w:hAnsi="Arial" w:cs="Arial"/>
          <w:b/>
          <w:bCs/>
          <w:color w:val="auto"/>
          <w:sz w:val="24"/>
          <w:szCs w:val="24"/>
        </w:rPr>
        <w:t>Rządowego</w:t>
      </w:r>
      <w:r w:rsidRPr="00B93815">
        <w:rPr>
          <w:rFonts w:ascii="Arial" w:hAnsi="Arial" w:cs="Arial"/>
          <w:b/>
          <w:bCs/>
          <w:color w:val="auto"/>
          <w:spacing w:val="-9"/>
          <w:sz w:val="24"/>
          <w:szCs w:val="24"/>
        </w:rPr>
        <w:t xml:space="preserve"> </w:t>
      </w:r>
      <w:r w:rsidRPr="00B93815">
        <w:rPr>
          <w:rFonts w:ascii="Arial" w:hAnsi="Arial" w:cs="Arial"/>
          <w:b/>
          <w:bCs/>
          <w:color w:val="auto"/>
          <w:sz w:val="24"/>
          <w:szCs w:val="24"/>
        </w:rPr>
        <w:t>Centrum</w:t>
      </w:r>
      <w:r w:rsidRPr="00B93815">
        <w:rPr>
          <w:rFonts w:ascii="Arial" w:hAnsi="Arial" w:cs="Arial"/>
          <w:b/>
          <w:bCs/>
          <w:color w:val="auto"/>
          <w:spacing w:val="-8"/>
          <w:sz w:val="24"/>
          <w:szCs w:val="24"/>
        </w:rPr>
        <w:t xml:space="preserve"> </w:t>
      </w:r>
      <w:r w:rsidRPr="00B93815">
        <w:rPr>
          <w:rFonts w:ascii="Arial" w:hAnsi="Arial" w:cs="Arial"/>
          <w:b/>
          <w:bCs/>
          <w:color w:val="auto"/>
          <w:sz w:val="24"/>
          <w:szCs w:val="24"/>
        </w:rPr>
        <w:t>Bezpieczeństwa</w:t>
      </w:r>
      <w:r w:rsidRPr="00B93815">
        <w:rPr>
          <w:rFonts w:ascii="Arial" w:hAnsi="Arial" w:cs="Arial"/>
          <w:b/>
          <w:bCs/>
          <w:color w:val="auto"/>
          <w:spacing w:val="-9"/>
          <w:sz w:val="24"/>
          <w:szCs w:val="24"/>
        </w:rPr>
        <w:t xml:space="preserve"> </w:t>
      </w:r>
      <w:r w:rsidRPr="00B93815">
        <w:rPr>
          <w:rFonts w:ascii="Arial" w:hAnsi="Arial" w:cs="Arial"/>
          <w:b/>
          <w:bCs/>
          <w:color w:val="auto"/>
          <w:sz w:val="24"/>
          <w:szCs w:val="24"/>
        </w:rPr>
        <w:t>opracowuje krajowy plan ewakuacji</w:t>
      </w:r>
      <w:r>
        <w:rPr>
          <w:rFonts w:ascii="Arial" w:hAnsi="Arial" w:cs="Arial"/>
          <w:b/>
          <w:bCs/>
          <w:color w:val="auto"/>
          <w:sz w:val="24"/>
          <w:szCs w:val="24"/>
        </w:rPr>
        <w:t>.</w:t>
      </w:r>
    </w:p>
    <w:p w14:paraId="55AC707B" w14:textId="77777777" w:rsidR="00B93815" w:rsidRDefault="00B93815" w:rsidP="00B93815"/>
    <w:p w14:paraId="00678AA3" w14:textId="77777777" w:rsidR="00B93815" w:rsidRPr="00B93815" w:rsidRDefault="00B93815" w:rsidP="00B93815">
      <w:pPr>
        <w:pStyle w:val="Tekstpodstawowy"/>
        <w:spacing w:line="276" w:lineRule="auto"/>
        <w:ind w:left="136" w:right="150" w:hanging="10"/>
        <w:jc w:val="both"/>
        <w:rPr>
          <w:rFonts w:ascii="Arial" w:hAnsi="Arial" w:cs="Arial"/>
          <w:sz w:val="24"/>
          <w:szCs w:val="24"/>
        </w:rPr>
      </w:pPr>
      <w:r w:rsidRPr="00B93815">
        <w:rPr>
          <w:rFonts w:ascii="Arial" w:hAnsi="Arial" w:cs="Arial"/>
          <w:sz w:val="24"/>
          <w:szCs w:val="24"/>
        </w:rPr>
        <w:t xml:space="preserve">Krajowy plan ewakuacji opracowuje się na podstawie wojewódzkich planów ewakuacji </w:t>
      </w:r>
      <w:r w:rsidRPr="00B93815">
        <w:rPr>
          <w:rFonts w:ascii="Arial" w:hAnsi="Arial" w:cs="Arial"/>
          <w:spacing w:val="-2"/>
          <w:sz w:val="24"/>
          <w:szCs w:val="24"/>
        </w:rPr>
        <w:t>ludności.</w:t>
      </w:r>
    </w:p>
    <w:p w14:paraId="1F3E3535" w14:textId="77777777" w:rsidR="00B93815" w:rsidRPr="00B93815" w:rsidRDefault="00B93815" w:rsidP="00B93815">
      <w:pPr>
        <w:pStyle w:val="Tekstpodstawowy"/>
        <w:spacing w:line="276" w:lineRule="auto"/>
        <w:ind w:left="136" w:right="148" w:hanging="10"/>
        <w:jc w:val="both"/>
        <w:rPr>
          <w:rFonts w:ascii="Arial" w:hAnsi="Arial" w:cs="Arial"/>
          <w:sz w:val="24"/>
          <w:szCs w:val="24"/>
        </w:rPr>
      </w:pPr>
      <w:r w:rsidRPr="00B93815">
        <w:rPr>
          <w:rFonts w:ascii="Arial" w:hAnsi="Arial" w:cs="Arial"/>
          <w:sz w:val="24"/>
          <w:szCs w:val="24"/>
        </w:rPr>
        <w:t>Krajowy plan ewakuacji opracowuje się na okres 3 lat. Krajowy plan ewakuacji podlega aktualizacji stosownie do potrzeb.</w:t>
      </w:r>
    </w:p>
    <w:p w14:paraId="308BE941" w14:textId="77777777" w:rsidR="00B93815" w:rsidRPr="00B93815" w:rsidRDefault="00B93815" w:rsidP="00B93815">
      <w:pPr>
        <w:spacing w:line="276" w:lineRule="auto"/>
        <w:ind w:left="136" w:right="146" w:hanging="10"/>
        <w:jc w:val="both"/>
        <w:rPr>
          <w:rFonts w:ascii="Arial" w:hAnsi="Arial" w:cs="Arial"/>
          <w:sz w:val="24"/>
          <w:szCs w:val="28"/>
        </w:rPr>
      </w:pPr>
      <w:r w:rsidRPr="00B93815">
        <w:rPr>
          <w:rFonts w:ascii="Arial" w:hAnsi="Arial" w:cs="Arial"/>
          <w:sz w:val="24"/>
          <w:szCs w:val="28"/>
        </w:rPr>
        <w:t>Dyrektor</w:t>
      </w:r>
      <w:r w:rsidRPr="00B93815">
        <w:rPr>
          <w:rFonts w:ascii="Arial" w:hAnsi="Arial" w:cs="Arial"/>
          <w:spacing w:val="80"/>
          <w:sz w:val="24"/>
          <w:szCs w:val="28"/>
        </w:rPr>
        <w:t xml:space="preserve"> </w:t>
      </w:r>
      <w:r w:rsidRPr="00B93815">
        <w:rPr>
          <w:rFonts w:ascii="Arial" w:hAnsi="Arial" w:cs="Arial"/>
          <w:sz w:val="24"/>
          <w:szCs w:val="28"/>
        </w:rPr>
        <w:t>Rządowego</w:t>
      </w:r>
      <w:r w:rsidRPr="00B93815">
        <w:rPr>
          <w:rFonts w:ascii="Arial" w:hAnsi="Arial" w:cs="Arial"/>
          <w:spacing w:val="80"/>
          <w:sz w:val="24"/>
          <w:szCs w:val="28"/>
        </w:rPr>
        <w:t xml:space="preserve"> </w:t>
      </w:r>
      <w:r w:rsidRPr="00B93815">
        <w:rPr>
          <w:rFonts w:ascii="Arial" w:hAnsi="Arial" w:cs="Arial"/>
          <w:sz w:val="24"/>
          <w:szCs w:val="28"/>
        </w:rPr>
        <w:t>Centrum</w:t>
      </w:r>
      <w:r w:rsidRPr="00B93815">
        <w:rPr>
          <w:rFonts w:ascii="Arial" w:hAnsi="Arial" w:cs="Arial"/>
          <w:spacing w:val="80"/>
          <w:sz w:val="24"/>
          <w:szCs w:val="28"/>
        </w:rPr>
        <w:t xml:space="preserve"> </w:t>
      </w:r>
      <w:r w:rsidRPr="00B93815">
        <w:rPr>
          <w:rFonts w:ascii="Arial" w:hAnsi="Arial" w:cs="Arial"/>
          <w:sz w:val="24"/>
          <w:szCs w:val="28"/>
        </w:rPr>
        <w:t>Bezpieczeństwa</w:t>
      </w:r>
      <w:r w:rsidRPr="00B93815">
        <w:rPr>
          <w:rFonts w:ascii="Arial" w:hAnsi="Arial" w:cs="Arial"/>
          <w:spacing w:val="80"/>
          <w:sz w:val="24"/>
          <w:szCs w:val="28"/>
        </w:rPr>
        <w:t xml:space="preserve"> </w:t>
      </w:r>
      <w:r w:rsidRPr="00B93815">
        <w:rPr>
          <w:rFonts w:ascii="Arial" w:hAnsi="Arial" w:cs="Arial"/>
          <w:sz w:val="24"/>
          <w:szCs w:val="28"/>
        </w:rPr>
        <w:t>opracowuje,</w:t>
      </w:r>
      <w:r w:rsidRPr="00B93815">
        <w:rPr>
          <w:rFonts w:ascii="Arial" w:hAnsi="Arial" w:cs="Arial"/>
          <w:spacing w:val="80"/>
          <w:sz w:val="24"/>
          <w:szCs w:val="28"/>
        </w:rPr>
        <w:t xml:space="preserve"> </w:t>
      </w:r>
      <w:r w:rsidRPr="00B93815">
        <w:rPr>
          <w:rFonts w:ascii="Arial" w:hAnsi="Arial" w:cs="Arial"/>
          <w:sz w:val="24"/>
          <w:szCs w:val="28"/>
        </w:rPr>
        <w:t>w</w:t>
      </w:r>
      <w:r w:rsidRPr="00B93815">
        <w:rPr>
          <w:rFonts w:ascii="Arial" w:hAnsi="Arial" w:cs="Arial"/>
          <w:spacing w:val="80"/>
          <w:sz w:val="24"/>
          <w:szCs w:val="28"/>
        </w:rPr>
        <w:t xml:space="preserve"> </w:t>
      </w:r>
      <w:r w:rsidRPr="00B93815">
        <w:rPr>
          <w:rFonts w:ascii="Arial" w:hAnsi="Arial" w:cs="Arial"/>
          <w:sz w:val="24"/>
          <w:szCs w:val="28"/>
        </w:rPr>
        <w:t>uzgodnieniu</w:t>
      </w:r>
      <w:r w:rsidRPr="00B93815">
        <w:rPr>
          <w:rFonts w:ascii="Arial" w:hAnsi="Arial" w:cs="Arial"/>
          <w:spacing w:val="80"/>
          <w:sz w:val="24"/>
          <w:szCs w:val="28"/>
        </w:rPr>
        <w:t xml:space="preserve"> </w:t>
      </w:r>
      <w:r w:rsidRPr="00B93815">
        <w:rPr>
          <w:rFonts w:ascii="Arial" w:hAnsi="Arial" w:cs="Arial"/>
          <w:sz w:val="24"/>
          <w:szCs w:val="28"/>
        </w:rPr>
        <w:t>z Szefem Sztabu Generalnego Wojska Polskiego, wytyczne dla wojewódzkich planów ewakuacji ludności.</w:t>
      </w:r>
    </w:p>
    <w:p w14:paraId="028030EB" w14:textId="77777777" w:rsidR="00B93815" w:rsidRPr="00B93815" w:rsidRDefault="00B93815" w:rsidP="00B93815">
      <w:pPr>
        <w:spacing w:line="276" w:lineRule="auto"/>
        <w:ind w:left="136" w:right="142" w:hanging="10"/>
        <w:jc w:val="both"/>
        <w:rPr>
          <w:rFonts w:ascii="Arial" w:hAnsi="Arial" w:cs="Arial"/>
          <w:sz w:val="24"/>
          <w:szCs w:val="28"/>
        </w:rPr>
      </w:pPr>
      <w:r w:rsidRPr="00B93815">
        <w:rPr>
          <w:rFonts w:ascii="Arial" w:hAnsi="Arial" w:cs="Arial"/>
          <w:sz w:val="24"/>
          <w:szCs w:val="28"/>
        </w:rPr>
        <w:t>Dyrektor Rządowego Centrum Bezpieczeństwa koordynuje przygotowanie przez wojewodów wojewódzkich planów ewakuacji ludności.</w:t>
      </w:r>
    </w:p>
    <w:p w14:paraId="155CD971" w14:textId="260E9427" w:rsidR="00B93815" w:rsidRDefault="00B93815" w:rsidP="00B93815">
      <w:pPr>
        <w:spacing w:line="276" w:lineRule="auto"/>
        <w:ind w:left="136" w:right="149" w:hanging="10"/>
        <w:jc w:val="both"/>
        <w:rPr>
          <w:rFonts w:ascii="Arial" w:hAnsi="Arial" w:cs="Arial"/>
          <w:sz w:val="24"/>
          <w:szCs w:val="28"/>
        </w:rPr>
      </w:pPr>
      <w:r w:rsidRPr="00B93815">
        <w:rPr>
          <w:rFonts w:ascii="Arial" w:hAnsi="Arial" w:cs="Arial"/>
          <w:sz w:val="24"/>
          <w:szCs w:val="28"/>
        </w:rPr>
        <w:t xml:space="preserve">Wojewoda opracowuje wojewódzki plan ewakuacji ludności na podstawie wkładów </w:t>
      </w:r>
      <w:r>
        <w:rPr>
          <w:rFonts w:ascii="Arial" w:hAnsi="Arial" w:cs="Arial"/>
          <w:sz w:val="24"/>
          <w:szCs w:val="28"/>
        </w:rPr>
        <w:br/>
      </w:r>
      <w:r w:rsidRPr="00B93815">
        <w:rPr>
          <w:rFonts w:ascii="Arial" w:hAnsi="Arial" w:cs="Arial"/>
          <w:sz w:val="24"/>
          <w:szCs w:val="28"/>
        </w:rPr>
        <w:t>do planu ewakuacji przygotowanych przez wójtów (burmistrzów, prezydentów miast) i starostów</w:t>
      </w:r>
      <w:r>
        <w:rPr>
          <w:rFonts w:ascii="Arial" w:hAnsi="Arial" w:cs="Arial"/>
          <w:sz w:val="24"/>
          <w:szCs w:val="28"/>
        </w:rPr>
        <w:t>.</w:t>
      </w:r>
    </w:p>
    <w:p w14:paraId="599CE1A2" w14:textId="5020CCC7" w:rsidR="00B93815" w:rsidRPr="00B93815" w:rsidRDefault="00B93815" w:rsidP="00B93815">
      <w:pPr>
        <w:spacing w:line="276" w:lineRule="auto"/>
        <w:ind w:left="136" w:right="149" w:hanging="10"/>
        <w:jc w:val="both"/>
        <w:rPr>
          <w:rFonts w:ascii="Arial" w:hAnsi="Arial" w:cs="Arial"/>
          <w:sz w:val="24"/>
          <w:szCs w:val="28"/>
        </w:rPr>
      </w:pPr>
      <w:r w:rsidRPr="00B93815">
        <w:rPr>
          <w:rFonts w:ascii="Arial" w:hAnsi="Arial" w:cs="Arial"/>
          <w:sz w:val="24"/>
          <w:szCs w:val="28"/>
        </w:rPr>
        <w:t xml:space="preserve">Wojewoda uzgadnia wojewódzki plan ewakuacji ludności z Rządowym Centrum </w:t>
      </w:r>
      <w:r w:rsidRPr="00B93815">
        <w:rPr>
          <w:rFonts w:ascii="Arial" w:hAnsi="Arial" w:cs="Arial"/>
          <w:spacing w:val="-2"/>
          <w:sz w:val="24"/>
          <w:szCs w:val="28"/>
        </w:rPr>
        <w:t>Bezpieczeństwa</w:t>
      </w:r>
    </w:p>
    <w:p w14:paraId="7288E2E3" w14:textId="77777777" w:rsidR="00B93815" w:rsidRPr="00B93815" w:rsidRDefault="00B93815" w:rsidP="00B93815">
      <w:pPr>
        <w:spacing w:line="276" w:lineRule="auto"/>
        <w:ind w:left="136" w:right="145" w:hanging="10"/>
        <w:jc w:val="both"/>
        <w:rPr>
          <w:rFonts w:ascii="Arial" w:hAnsi="Arial" w:cs="Arial"/>
          <w:sz w:val="24"/>
          <w:szCs w:val="28"/>
        </w:rPr>
      </w:pPr>
      <w:r w:rsidRPr="00B93815">
        <w:rPr>
          <w:rFonts w:ascii="Arial" w:hAnsi="Arial" w:cs="Arial"/>
          <w:sz w:val="24"/>
          <w:szCs w:val="28"/>
        </w:rPr>
        <w:t>Wójt (burmistrz, prezydent miasta) i starosta opracowują, odpowiednio dla obszaru gminy i powiatu, wkłady do wojewódzkiego planu ewakuacji ludności.</w:t>
      </w:r>
    </w:p>
    <w:p w14:paraId="0875177A" w14:textId="77777777" w:rsidR="00B93815" w:rsidRPr="00B93815" w:rsidRDefault="00B93815" w:rsidP="00B93815">
      <w:pPr>
        <w:spacing w:line="276" w:lineRule="auto"/>
        <w:ind w:left="136" w:right="144" w:hanging="10"/>
        <w:jc w:val="both"/>
        <w:rPr>
          <w:rFonts w:ascii="Arial" w:hAnsi="Arial" w:cs="Arial"/>
          <w:sz w:val="24"/>
          <w:szCs w:val="28"/>
        </w:rPr>
      </w:pPr>
      <w:r w:rsidRPr="00B93815">
        <w:rPr>
          <w:rFonts w:ascii="Arial" w:hAnsi="Arial" w:cs="Arial"/>
          <w:sz w:val="24"/>
          <w:szCs w:val="28"/>
        </w:rPr>
        <w:t>Wojewódzki plan ewakuacji ludności stanowi załącznik funkcjonalny do planu zarządzania kryzysowego województwa. Wkłady, o których mowa w art. 43, stanowią załącznik funkcjonalny do planów zarządzania kryzysowego odpowiednio gminy i powiatu.</w:t>
      </w:r>
    </w:p>
    <w:p w14:paraId="66AAEEFC" w14:textId="7DE87C06" w:rsidR="00B93815" w:rsidRPr="00B93815" w:rsidRDefault="00B93815" w:rsidP="00B93815">
      <w:pPr>
        <w:pStyle w:val="Nagwek1"/>
        <w:spacing w:before="0" w:after="0" w:line="256" w:lineRule="auto"/>
        <w:rPr>
          <w:rFonts w:ascii="Arial" w:hAnsi="Arial" w:cs="Arial"/>
          <w:b/>
          <w:bCs/>
          <w:color w:val="auto"/>
          <w:sz w:val="24"/>
          <w:szCs w:val="24"/>
        </w:rPr>
      </w:pPr>
      <w:bookmarkStart w:id="4" w:name="_Hlk212205010"/>
      <w:r w:rsidRPr="00B93815">
        <w:rPr>
          <w:rFonts w:ascii="Arial" w:hAnsi="Arial" w:cs="Arial"/>
          <w:b/>
          <w:bCs/>
          <w:color w:val="auto"/>
          <w:sz w:val="24"/>
          <w:szCs w:val="24"/>
        </w:rPr>
        <w:t>Szkolenia,</w:t>
      </w:r>
      <w:r w:rsidRPr="00B93815">
        <w:rPr>
          <w:rFonts w:ascii="Arial" w:hAnsi="Arial" w:cs="Arial"/>
          <w:b/>
          <w:bCs/>
          <w:color w:val="auto"/>
          <w:spacing w:val="-6"/>
          <w:sz w:val="24"/>
          <w:szCs w:val="24"/>
        </w:rPr>
        <w:t xml:space="preserve"> </w:t>
      </w:r>
      <w:r w:rsidRPr="00B93815">
        <w:rPr>
          <w:rFonts w:ascii="Arial" w:hAnsi="Arial" w:cs="Arial"/>
          <w:b/>
          <w:bCs/>
          <w:color w:val="auto"/>
          <w:sz w:val="24"/>
          <w:szCs w:val="24"/>
        </w:rPr>
        <w:t>ćwiczenia</w:t>
      </w:r>
      <w:r w:rsidRPr="00B93815">
        <w:rPr>
          <w:rFonts w:ascii="Arial" w:hAnsi="Arial" w:cs="Arial"/>
          <w:b/>
          <w:bCs/>
          <w:color w:val="auto"/>
          <w:spacing w:val="-5"/>
          <w:sz w:val="24"/>
          <w:szCs w:val="24"/>
        </w:rPr>
        <w:t xml:space="preserve"> </w:t>
      </w:r>
      <w:r w:rsidRPr="00B93815">
        <w:rPr>
          <w:rFonts w:ascii="Arial" w:hAnsi="Arial" w:cs="Arial"/>
          <w:b/>
          <w:bCs/>
          <w:color w:val="auto"/>
          <w:sz w:val="24"/>
          <w:szCs w:val="24"/>
        </w:rPr>
        <w:t>i</w:t>
      </w:r>
      <w:r w:rsidRPr="00B93815">
        <w:rPr>
          <w:rFonts w:ascii="Arial" w:hAnsi="Arial" w:cs="Arial"/>
          <w:b/>
          <w:bCs/>
          <w:color w:val="auto"/>
          <w:spacing w:val="-5"/>
          <w:sz w:val="24"/>
          <w:szCs w:val="24"/>
        </w:rPr>
        <w:t xml:space="preserve"> </w:t>
      </w:r>
      <w:r w:rsidRPr="00B93815">
        <w:rPr>
          <w:rFonts w:ascii="Arial" w:hAnsi="Arial" w:cs="Arial"/>
          <w:b/>
          <w:bCs/>
          <w:color w:val="auto"/>
          <w:sz w:val="24"/>
          <w:szCs w:val="24"/>
        </w:rPr>
        <w:t>edukacja</w:t>
      </w:r>
      <w:r w:rsidRPr="00B93815">
        <w:rPr>
          <w:rFonts w:ascii="Arial" w:hAnsi="Arial" w:cs="Arial"/>
          <w:b/>
          <w:bCs/>
          <w:color w:val="auto"/>
          <w:spacing w:val="-5"/>
          <w:sz w:val="24"/>
          <w:szCs w:val="24"/>
        </w:rPr>
        <w:t xml:space="preserve"> </w:t>
      </w:r>
      <w:r w:rsidRPr="00B93815">
        <w:rPr>
          <w:rFonts w:ascii="Arial" w:hAnsi="Arial" w:cs="Arial"/>
          <w:b/>
          <w:bCs/>
          <w:color w:val="auto"/>
          <w:sz w:val="24"/>
          <w:szCs w:val="24"/>
        </w:rPr>
        <w:t>z</w:t>
      </w:r>
      <w:r w:rsidRPr="00B93815">
        <w:rPr>
          <w:rFonts w:ascii="Arial" w:hAnsi="Arial" w:cs="Arial"/>
          <w:b/>
          <w:bCs/>
          <w:color w:val="auto"/>
          <w:spacing w:val="-6"/>
          <w:sz w:val="24"/>
          <w:szCs w:val="24"/>
        </w:rPr>
        <w:t xml:space="preserve"> </w:t>
      </w:r>
      <w:r w:rsidRPr="00B93815">
        <w:rPr>
          <w:rFonts w:ascii="Arial" w:hAnsi="Arial" w:cs="Arial"/>
          <w:b/>
          <w:bCs/>
          <w:color w:val="auto"/>
          <w:sz w:val="24"/>
          <w:szCs w:val="24"/>
        </w:rPr>
        <w:t>zakresu</w:t>
      </w:r>
      <w:r w:rsidRPr="00B93815">
        <w:rPr>
          <w:rFonts w:ascii="Arial" w:hAnsi="Arial" w:cs="Arial"/>
          <w:b/>
          <w:bCs/>
          <w:color w:val="auto"/>
          <w:spacing w:val="-6"/>
          <w:sz w:val="24"/>
          <w:szCs w:val="24"/>
        </w:rPr>
        <w:t xml:space="preserve"> </w:t>
      </w:r>
      <w:r w:rsidRPr="00B93815">
        <w:rPr>
          <w:rFonts w:ascii="Arial" w:hAnsi="Arial" w:cs="Arial"/>
          <w:b/>
          <w:bCs/>
          <w:color w:val="auto"/>
          <w:sz w:val="24"/>
          <w:szCs w:val="24"/>
        </w:rPr>
        <w:t>ochrony</w:t>
      </w:r>
      <w:r w:rsidRPr="00B93815">
        <w:rPr>
          <w:rFonts w:ascii="Arial" w:hAnsi="Arial" w:cs="Arial"/>
          <w:b/>
          <w:bCs/>
          <w:color w:val="auto"/>
          <w:spacing w:val="-5"/>
          <w:sz w:val="24"/>
          <w:szCs w:val="24"/>
        </w:rPr>
        <w:t xml:space="preserve"> </w:t>
      </w:r>
      <w:r w:rsidRPr="00B93815">
        <w:rPr>
          <w:rFonts w:ascii="Arial" w:hAnsi="Arial" w:cs="Arial"/>
          <w:b/>
          <w:bCs/>
          <w:color w:val="auto"/>
          <w:sz w:val="24"/>
          <w:szCs w:val="24"/>
        </w:rPr>
        <w:t>ludności i obrony cywilnej</w:t>
      </w:r>
    </w:p>
    <w:bookmarkEnd w:id="4"/>
    <w:p w14:paraId="63D95F0B" w14:textId="77777777" w:rsidR="00B93815" w:rsidRPr="00B57DD9" w:rsidRDefault="00B93815" w:rsidP="00B93815">
      <w:pPr>
        <w:pStyle w:val="Tekstpodstawowy"/>
        <w:spacing w:before="54"/>
        <w:rPr>
          <w:rFonts w:ascii="Arial" w:hAnsi="Arial" w:cs="Arial"/>
          <w:b/>
          <w:sz w:val="24"/>
        </w:rPr>
      </w:pPr>
    </w:p>
    <w:p w14:paraId="2520145F" w14:textId="77777777" w:rsidR="00B93815" w:rsidRPr="00B93815" w:rsidRDefault="00B93815" w:rsidP="00B93815">
      <w:pPr>
        <w:spacing w:before="1"/>
        <w:ind w:left="136" w:right="149" w:hanging="10"/>
        <w:jc w:val="both"/>
        <w:rPr>
          <w:rFonts w:ascii="Arial" w:hAnsi="Arial" w:cs="Arial"/>
          <w:bCs/>
          <w:sz w:val="24"/>
          <w:szCs w:val="28"/>
        </w:rPr>
      </w:pPr>
      <w:bookmarkStart w:id="5" w:name="_Hlk212205038"/>
      <w:r w:rsidRPr="00B93815">
        <w:rPr>
          <w:rFonts w:ascii="Arial" w:hAnsi="Arial" w:cs="Arial"/>
          <w:bCs/>
          <w:sz w:val="24"/>
          <w:szCs w:val="28"/>
        </w:rPr>
        <w:t xml:space="preserve">Szkolenia z zakresu ochrony ludności i obrony cywilnej przeprowadza się co </w:t>
      </w:r>
      <w:r w:rsidRPr="00B93815">
        <w:rPr>
          <w:rFonts w:ascii="Arial" w:hAnsi="Arial" w:cs="Arial"/>
          <w:bCs/>
          <w:spacing w:val="-2"/>
          <w:sz w:val="24"/>
          <w:szCs w:val="28"/>
        </w:rPr>
        <w:t>najmniej:</w:t>
      </w:r>
    </w:p>
    <w:p w14:paraId="5ABA3F27" w14:textId="77777777" w:rsidR="00B93815" w:rsidRPr="00B93815" w:rsidRDefault="00B93815" w:rsidP="00B93815">
      <w:pPr>
        <w:pStyle w:val="Akapitzlist"/>
        <w:widowControl w:val="0"/>
        <w:numPr>
          <w:ilvl w:val="0"/>
          <w:numId w:val="19"/>
        </w:numPr>
        <w:tabs>
          <w:tab w:val="left" w:pos="151"/>
          <w:tab w:val="left" w:pos="426"/>
        </w:tabs>
        <w:autoSpaceDE w:val="0"/>
        <w:autoSpaceDN w:val="0"/>
        <w:spacing w:before="171" w:after="0" w:line="228" w:lineRule="auto"/>
        <w:ind w:right="141" w:hanging="10"/>
        <w:contextualSpacing w:val="0"/>
        <w:jc w:val="both"/>
        <w:rPr>
          <w:rFonts w:ascii="Arial" w:hAnsi="Arial" w:cs="Arial"/>
          <w:bCs/>
          <w:sz w:val="24"/>
          <w:szCs w:val="28"/>
        </w:rPr>
      </w:pPr>
      <w:r w:rsidRPr="00B93815">
        <w:rPr>
          <w:rFonts w:ascii="Arial" w:hAnsi="Arial" w:cs="Arial"/>
          <w:bCs/>
          <w:sz w:val="24"/>
          <w:szCs w:val="28"/>
        </w:rPr>
        <w:t>dla osób pełniących funkcję terytorialnego organu ochrony ludności – w ciągu 3 miesięcy od dnia objęcia tej funkcji i następnie nie rzadziej niż raz na rok;</w:t>
      </w:r>
    </w:p>
    <w:p w14:paraId="36158F50" w14:textId="6F69D25E" w:rsidR="00B93815" w:rsidRPr="00B93815" w:rsidRDefault="00B93815" w:rsidP="00B93815">
      <w:pPr>
        <w:pStyle w:val="Akapitzlist"/>
        <w:widowControl w:val="0"/>
        <w:numPr>
          <w:ilvl w:val="0"/>
          <w:numId w:val="19"/>
        </w:numPr>
        <w:tabs>
          <w:tab w:val="left" w:pos="151"/>
          <w:tab w:val="left" w:pos="426"/>
        </w:tabs>
        <w:autoSpaceDE w:val="0"/>
        <w:autoSpaceDN w:val="0"/>
        <w:spacing w:before="178" w:after="0" w:line="249" w:lineRule="auto"/>
        <w:ind w:right="137" w:hanging="10"/>
        <w:contextualSpacing w:val="0"/>
        <w:jc w:val="both"/>
        <w:rPr>
          <w:rFonts w:ascii="Arial" w:hAnsi="Arial" w:cs="Arial"/>
          <w:bCs/>
          <w:sz w:val="24"/>
          <w:szCs w:val="28"/>
        </w:rPr>
      </w:pPr>
      <w:r w:rsidRPr="00B93815">
        <w:rPr>
          <w:rFonts w:ascii="Arial" w:hAnsi="Arial" w:cs="Arial"/>
          <w:bCs/>
          <w:sz w:val="24"/>
          <w:szCs w:val="28"/>
        </w:rPr>
        <w:t>dla osób pełniących funkcję organu ochrony ludności innych niż wskazane w pkt 1 oraz dla wykonujących zadania związane z ochroną ludności lub obroną cywilną sekretarzy</w:t>
      </w:r>
      <w:r w:rsidRPr="00B93815">
        <w:rPr>
          <w:rFonts w:ascii="Arial" w:hAnsi="Arial" w:cs="Arial"/>
          <w:bCs/>
          <w:spacing w:val="35"/>
          <w:sz w:val="24"/>
          <w:szCs w:val="28"/>
        </w:rPr>
        <w:t xml:space="preserve"> </w:t>
      </w:r>
      <w:r w:rsidRPr="00B93815">
        <w:rPr>
          <w:rFonts w:ascii="Arial" w:hAnsi="Arial" w:cs="Arial"/>
          <w:bCs/>
          <w:sz w:val="24"/>
          <w:szCs w:val="28"/>
        </w:rPr>
        <w:t>stanu</w:t>
      </w:r>
      <w:r w:rsidRPr="00B93815">
        <w:rPr>
          <w:rFonts w:ascii="Arial" w:hAnsi="Arial" w:cs="Arial"/>
          <w:bCs/>
          <w:spacing w:val="36"/>
          <w:sz w:val="24"/>
          <w:szCs w:val="28"/>
        </w:rPr>
        <w:t xml:space="preserve"> </w:t>
      </w:r>
      <w:r w:rsidRPr="00B93815">
        <w:rPr>
          <w:rFonts w:ascii="Arial" w:hAnsi="Arial" w:cs="Arial"/>
          <w:bCs/>
          <w:sz w:val="24"/>
          <w:szCs w:val="28"/>
        </w:rPr>
        <w:t>i</w:t>
      </w:r>
      <w:r w:rsidRPr="00B93815">
        <w:rPr>
          <w:rFonts w:ascii="Arial" w:hAnsi="Arial" w:cs="Arial"/>
          <w:bCs/>
          <w:spacing w:val="38"/>
          <w:sz w:val="24"/>
          <w:szCs w:val="28"/>
        </w:rPr>
        <w:t xml:space="preserve"> </w:t>
      </w:r>
      <w:r w:rsidRPr="00B93815">
        <w:rPr>
          <w:rFonts w:ascii="Arial" w:hAnsi="Arial" w:cs="Arial"/>
          <w:bCs/>
          <w:sz w:val="24"/>
          <w:szCs w:val="28"/>
        </w:rPr>
        <w:t>podsekretarzy</w:t>
      </w:r>
      <w:r w:rsidRPr="00B93815">
        <w:rPr>
          <w:rFonts w:ascii="Arial" w:hAnsi="Arial" w:cs="Arial"/>
          <w:bCs/>
          <w:spacing w:val="35"/>
          <w:sz w:val="24"/>
          <w:szCs w:val="28"/>
        </w:rPr>
        <w:t xml:space="preserve"> </w:t>
      </w:r>
      <w:r w:rsidRPr="00B93815">
        <w:rPr>
          <w:rFonts w:ascii="Arial" w:hAnsi="Arial" w:cs="Arial"/>
          <w:bCs/>
          <w:sz w:val="24"/>
          <w:szCs w:val="28"/>
        </w:rPr>
        <w:t>stanu</w:t>
      </w:r>
      <w:r w:rsidRPr="00B93815">
        <w:rPr>
          <w:rFonts w:ascii="Arial" w:hAnsi="Arial" w:cs="Arial"/>
          <w:bCs/>
          <w:spacing w:val="36"/>
          <w:sz w:val="24"/>
          <w:szCs w:val="28"/>
        </w:rPr>
        <w:t xml:space="preserve"> </w:t>
      </w:r>
      <w:r w:rsidRPr="00B93815">
        <w:rPr>
          <w:rFonts w:ascii="Arial" w:hAnsi="Arial" w:cs="Arial"/>
          <w:bCs/>
          <w:sz w:val="24"/>
          <w:szCs w:val="28"/>
        </w:rPr>
        <w:t>w</w:t>
      </w:r>
      <w:r w:rsidRPr="00B93815">
        <w:rPr>
          <w:rFonts w:ascii="Arial" w:hAnsi="Arial" w:cs="Arial"/>
          <w:bCs/>
          <w:spacing w:val="35"/>
          <w:sz w:val="24"/>
          <w:szCs w:val="28"/>
        </w:rPr>
        <w:t xml:space="preserve"> </w:t>
      </w:r>
      <w:r w:rsidRPr="00B93815">
        <w:rPr>
          <w:rFonts w:ascii="Arial" w:hAnsi="Arial" w:cs="Arial"/>
          <w:bCs/>
          <w:sz w:val="24"/>
          <w:szCs w:val="28"/>
        </w:rPr>
        <w:t>urzędach</w:t>
      </w:r>
      <w:r w:rsidRPr="00B93815">
        <w:rPr>
          <w:rFonts w:ascii="Arial" w:hAnsi="Arial" w:cs="Arial"/>
          <w:bCs/>
          <w:spacing w:val="38"/>
          <w:sz w:val="24"/>
          <w:szCs w:val="28"/>
        </w:rPr>
        <w:t xml:space="preserve"> </w:t>
      </w:r>
      <w:r w:rsidRPr="00B93815">
        <w:rPr>
          <w:rFonts w:ascii="Arial" w:hAnsi="Arial" w:cs="Arial"/>
          <w:bCs/>
          <w:sz w:val="24"/>
          <w:szCs w:val="28"/>
        </w:rPr>
        <w:t>obsługujących</w:t>
      </w:r>
      <w:r w:rsidRPr="00B93815">
        <w:rPr>
          <w:rFonts w:ascii="Arial" w:hAnsi="Arial" w:cs="Arial"/>
          <w:bCs/>
          <w:spacing w:val="36"/>
          <w:sz w:val="24"/>
          <w:szCs w:val="28"/>
        </w:rPr>
        <w:t xml:space="preserve"> </w:t>
      </w:r>
      <w:r w:rsidRPr="00B93815">
        <w:rPr>
          <w:rFonts w:ascii="Arial" w:hAnsi="Arial" w:cs="Arial"/>
          <w:bCs/>
          <w:sz w:val="24"/>
          <w:szCs w:val="28"/>
        </w:rPr>
        <w:t>organy</w:t>
      </w:r>
      <w:r w:rsidRPr="00B93815">
        <w:rPr>
          <w:rFonts w:ascii="Arial" w:hAnsi="Arial" w:cs="Arial"/>
          <w:bCs/>
          <w:spacing w:val="40"/>
          <w:sz w:val="24"/>
          <w:szCs w:val="28"/>
        </w:rPr>
        <w:t xml:space="preserve"> </w:t>
      </w:r>
      <w:r w:rsidRPr="00B93815">
        <w:rPr>
          <w:rFonts w:ascii="Arial" w:hAnsi="Arial" w:cs="Arial"/>
          <w:bCs/>
          <w:sz w:val="24"/>
          <w:szCs w:val="28"/>
        </w:rPr>
        <w:t>ochrony</w:t>
      </w:r>
      <w:r w:rsidRPr="00B93815">
        <w:rPr>
          <w:rFonts w:ascii="Arial" w:hAnsi="Arial" w:cs="Arial"/>
          <w:bCs/>
          <w:spacing w:val="35"/>
          <w:sz w:val="24"/>
          <w:szCs w:val="28"/>
        </w:rPr>
        <w:t xml:space="preserve"> </w:t>
      </w:r>
      <w:r w:rsidRPr="00B93815">
        <w:rPr>
          <w:rFonts w:ascii="Arial" w:hAnsi="Arial" w:cs="Arial"/>
          <w:bCs/>
          <w:sz w:val="24"/>
          <w:szCs w:val="28"/>
        </w:rPr>
        <w:t>ludności</w:t>
      </w:r>
      <w:r w:rsidRPr="00B93815">
        <w:rPr>
          <w:rFonts w:ascii="Arial" w:hAnsi="Arial" w:cs="Arial"/>
          <w:bCs/>
          <w:spacing w:val="40"/>
          <w:sz w:val="24"/>
          <w:szCs w:val="28"/>
        </w:rPr>
        <w:t xml:space="preserve"> </w:t>
      </w:r>
      <w:r w:rsidRPr="00B93815">
        <w:rPr>
          <w:rFonts w:ascii="Arial" w:hAnsi="Arial" w:cs="Arial"/>
          <w:bCs/>
          <w:sz w:val="24"/>
          <w:szCs w:val="28"/>
        </w:rPr>
        <w:t>– w ciągu 6 miesięcy od dnia objęcia tej funkcji albo stanowiska;</w:t>
      </w:r>
    </w:p>
    <w:p w14:paraId="7427C939" w14:textId="77777777" w:rsidR="00B93815" w:rsidRPr="00B93815" w:rsidRDefault="00B93815" w:rsidP="00B93815">
      <w:pPr>
        <w:pStyle w:val="Akapitzlist"/>
        <w:widowControl w:val="0"/>
        <w:numPr>
          <w:ilvl w:val="0"/>
          <w:numId w:val="19"/>
        </w:numPr>
        <w:tabs>
          <w:tab w:val="left" w:pos="151"/>
          <w:tab w:val="left" w:pos="426"/>
        </w:tabs>
        <w:autoSpaceDE w:val="0"/>
        <w:autoSpaceDN w:val="0"/>
        <w:spacing w:before="171" w:after="0" w:line="228" w:lineRule="auto"/>
        <w:ind w:right="137" w:hanging="10"/>
        <w:contextualSpacing w:val="0"/>
        <w:jc w:val="both"/>
        <w:rPr>
          <w:rFonts w:ascii="Arial" w:hAnsi="Arial" w:cs="Arial"/>
          <w:bCs/>
          <w:sz w:val="24"/>
          <w:szCs w:val="28"/>
        </w:rPr>
      </w:pPr>
      <w:r w:rsidRPr="00B93815">
        <w:rPr>
          <w:rFonts w:ascii="Arial" w:hAnsi="Arial" w:cs="Arial"/>
          <w:bCs/>
          <w:sz w:val="24"/>
          <w:szCs w:val="28"/>
        </w:rPr>
        <w:t>dla osób wykonujących zadania związane z ochroną ludności i obroną cywilną</w:t>
      </w:r>
      <w:r w:rsidRPr="00B93815">
        <w:rPr>
          <w:rFonts w:ascii="Arial" w:hAnsi="Arial" w:cs="Arial"/>
          <w:bCs/>
          <w:spacing w:val="38"/>
          <w:sz w:val="24"/>
          <w:szCs w:val="28"/>
        </w:rPr>
        <w:t xml:space="preserve"> </w:t>
      </w:r>
      <w:r w:rsidRPr="00B93815">
        <w:rPr>
          <w:rFonts w:ascii="Arial" w:hAnsi="Arial" w:cs="Arial"/>
          <w:bCs/>
          <w:sz w:val="24"/>
          <w:szCs w:val="28"/>
        </w:rPr>
        <w:t>–</w:t>
      </w:r>
      <w:r w:rsidRPr="00B93815">
        <w:rPr>
          <w:rFonts w:ascii="Arial" w:hAnsi="Arial" w:cs="Arial"/>
          <w:bCs/>
          <w:spacing w:val="40"/>
          <w:sz w:val="24"/>
          <w:szCs w:val="28"/>
        </w:rPr>
        <w:t xml:space="preserve"> </w:t>
      </w:r>
      <w:r w:rsidRPr="00B93815">
        <w:rPr>
          <w:rFonts w:ascii="Arial" w:hAnsi="Arial" w:cs="Arial"/>
          <w:bCs/>
          <w:sz w:val="24"/>
          <w:szCs w:val="28"/>
        </w:rPr>
        <w:t>nie rzadziej niż raz na rok;</w:t>
      </w:r>
    </w:p>
    <w:p w14:paraId="355F95C1" w14:textId="41C54979" w:rsidR="00B93815" w:rsidRPr="00B93815" w:rsidRDefault="00B93815" w:rsidP="00B93815">
      <w:pPr>
        <w:pStyle w:val="Akapitzlist"/>
        <w:widowControl w:val="0"/>
        <w:numPr>
          <w:ilvl w:val="0"/>
          <w:numId w:val="19"/>
        </w:numPr>
        <w:tabs>
          <w:tab w:val="left" w:pos="151"/>
          <w:tab w:val="left" w:pos="426"/>
        </w:tabs>
        <w:autoSpaceDE w:val="0"/>
        <w:autoSpaceDN w:val="0"/>
        <w:spacing w:before="193" w:after="0" w:line="228" w:lineRule="auto"/>
        <w:ind w:right="142" w:hanging="10"/>
        <w:contextualSpacing w:val="0"/>
        <w:jc w:val="both"/>
        <w:rPr>
          <w:rFonts w:ascii="Arial" w:hAnsi="Arial" w:cs="Arial"/>
          <w:bCs/>
          <w:sz w:val="24"/>
          <w:szCs w:val="28"/>
        </w:rPr>
      </w:pPr>
      <w:r w:rsidRPr="00B93815">
        <w:rPr>
          <w:rFonts w:ascii="Arial" w:hAnsi="Arial" w:cs="Arial"/>
          <w:bCs/>
          <w:sz w:val="24"/>
          <w:szCs w:val="28"/>
        </w:rPr>
        <w:t>dla osób posiadających przydziały mobilizacyjne obrony cywilnej – w ciągu 6 miesięcy od dnia otrzymania przydziału mobilizacyjnego obrony cywilnej.</w:t>
      </w:r>
    </w:p>
    <w:p w14:paraId="2F00E54E" w14:textId="77777777" w:rsidR="00B93815" w:rsidRPr="00B93815" w:rsidRDefault="00B93815" w:rsidP="00B93815">
      <w:pPr>
        <w:pStyle w:val="Tekstpodstawowy"/>
        <w:spacing w:before="179" w:line="259" w:lineRule="auto"/>
        <w:ind w:left="136" w:right="139" w:hanging="10"/>
        <w:jc w:val="both"/>
        <w:rPr>
          <w:rFonts w:ascii="Arial" w:hAnsi="Arial" w:cs="Arial"/>
          <w:bCs/>
          <w:sz w:val="24"/>
          <w:szCs w:val="24"/>
        </w:rPr>
      </w:pPr>
      <w:r w:rsidRPr="00B93815">
        <w:rPr>
          <w:rFonts w:ascii="Arial" w:hAnsi="Arial" w:cs="Arial"/>
          <w:bCs/>
          <w:sz w:val="24"/>
          <w:szCs w:val="24"/>
        </w:rPr>
        <w:t>Szkolenia</w:t>
      </w:r>
      <w:r w:rsidRPr="00B93815">
        <w:rPr>
          <w:rFonts w:ascii="Arial" w:hAnsi="Arial" w:cs="Arial"/>
          <w:bCs/>
          <w:spacing w:val="25"/>
          <w:sz w:val="24"/>
          <w:szCs w:val="24"/>
        </w:rPr>
        <w:t xml:space="preserve"> </w:t>
      </w:r>
      <w:r w:rsidRPr="00B93815">
        <w:rPr>
          <w:rFonts w:ascii="Arial" w:hAnsi="Arial" w:cs="Arial"/>
          <w:bCs/>
          <w:sz w:val="24"/>
          <w:szCs w:val="24"/>
        </w:rPr>
        <w:t>z</w:t>
      </w:r>
      <w:r w:rsidRPr="00B93815">
        <w:rPr>
          <w:rFonts w:ascii="Arial" w:hAnsi="Arial" w:cs="Arial"/>
          <w:bCs/>
          <w:spacing w:val="25"/>
          <w:sz w:val="24"/>
          <w:szCs w:val="24"/>
        </w:rPr>
        <w:t xml:space="preserve"> </w:t>
      </w:r>
      <w:r w:rsidRPr="00B93815">
        <w:rPr>
          <w:rFonts w:ascii="Arial" w:hAnsi="Arial" w:cs="Arial"/>
          <w:bCs/>
          <w:sz w:val="24"/>
          <w:szCs w:val="24"/>
        </w:rPr>
        <w:t>zakresu</w:t>
      </w:r>
      <w:r w:rsidRPr="00B93815">
        <w:rPr>
          <w:rFonts w:ascii="Arial" w:hAnsi="Arial" w:cs="Arial"/>
          <w:bCs/>
          <w:spacing w:val="27"/>
          <w:sz w:val="24"/>
          <w:szCs w:val="24"/>
        </w:rPr>
        <w:t xml:space="preserve"> </w:t>
      </w:r>
      <w:r w:rsidRPr="00B93815">
        <w:rPr>
          <w:rFonts w:ascii="Arial" w:hAnsi="Arial" w:cs="Arial"/>
          <w:bCs/>
          <w:sz w:val="24"/>
          <w:szCs w:val="24"/>
        </w:rPr>
        <w:t>ochrony</w:t>
      </w:r>
      <w:r w:rsidRPr="00B93815">
        <w:rPr>
          <w:rFonts w:ascii="Arial" w:hAnsi="Arial" w:cs="Arial"/>
          <w:bCs/>
          <w:spacing w:val="24"/>
          <w:sz w:val="24"/>
          <w:szCs w:val="24"/>
        </w:rPr>
        <w:t xml:space="preserve"> </w:t>
      </w:r>
      <w:r w:rsidRPr="00B93815">
        <w:rPr>
          <w:rFonts w:ascii="Arial" w:hAnsi="Arial" w:cs="Arial"/>
          <w:bCs/>
          <w:sz w:val="24"/>
          <w:szCs w:val="24"/>
        </w:rPr>
        <w:t>ludności</w:t>
      </w:r>
      <w:r w:rsidRPr="00B93815">
        <w:rPr>
          <w:rFonts w:ascii="Arial" w:hAnsi="Arial" w:cs="Arial"/>
          <w:bCs/>
          <w:spacing w:val="27"/>
          <w:sz w:val="24"/>
          <w:szCs w:val="24"/>
        </w:rPr>
        <w:t xml:space="preserve"> </w:t>
      </w:r>
      <w:r w:rsidRPr="00B93815">
        <w:rPr>
          <w:rFonts w:ascii="Arial" w:hAnsi="Arial" w:cs="Arial"/>
          <w:bCs/>
          <w:sz w:val="24"/>
          <w:szCs w:val="24"/>
        </w:rPr>
        <w:t>i</w:t>
      </w:r>
      <w:r w:rsidRPr="00B93815">
        <w:rPr>
          <w:rFonts w:ascii="Arial" w:hAnsi="Arial" w:cs="Arial"/>
          <w:bCs/>
          <w:spacing w:val="27"/>
          <w:sz w:val="24"/>
          <w:szCs w:val="24"/>
        </w:rPr>
        <w:t xml:space="preserve"> </w:t>
      </w:r>
      <w:r w:rsidRPr="00B93815">
        <w:rPr>
          <w:rFonts w:ascii="Arial" w:hAnsi="Arial" w:cs="Arial"/>
          <w:bCs/>
          <w:sz w:val="24"/>
          <w:szCs w:val="24"/>
        </w:rPr>
        <w:t>obrony</w:t>
      </w:r>
      <w:r w:rsidRPr="00B93815">
        <w:rPr>
          <w:rFonts w:ascii="Arial" w:hAnsi="Arial" w:cs="Arial"/>
          <w:bCs/>
          <w:spacing w:val="26"/>
          <w:sz w:val="24"/>
          <w:szCs w:val="24"/>
        </w:rPr>
        <w:t xml:space="preserve"> </w:t>
      </w:r>
      <w:r w:rsidRPr="00B93815">
        <w:rPr>
          <w:rFonts w:ascii="Arial" w:hAnsi="Arial" w:cs="Arial"/>
          <w:bCs/>
          <w:sz w:val="24"/>
          <w:szCs w:val="24"/>
        </w:rPr>
        <w:t>cywilnej</w:t>
      </w:r>
      <w:r w:rsidRPr="00B93815">
        <w:rPr>
          <w:rFonts w:ascii="Arial" w:hAnsi="Arial" w:cs="Arial"/>
          <w:bCs/>
          <w:spacing w:val="25"/>
          <w:sz w:val="24"/>
          <w:szCs w:val="24"/>
        </w:rPr>
        <w:t xml:space="preserve"> </w:t>
      </w:r>
      <w:r w:rsidRPr="00B93815">
        <w:rPr>
          <w:rFonts w:ascii="Arial" w:hAnsi="Arial" w:cs="Arial"/>
          <w:bCs/>
          <w:sz w:val="24"/>
          <w:szCs w:val="24"/>
        </w:rPr>
        <w:t>dla</w:t>
      </w:r>
      <w:r w:rsidRPr="00B93815">
        <w:rPr>
          <w:rFonts w:ascii="Arial" w:hAnsi="Arial" w:cs="Arial"/>
          <w:bCs/>
          <w:spacing w:val="25"/>
          <w:sz w:val="24"/>
          <w:szCs w:val="24"/>
        </w:rPr>
        <w:t xml:space="preserve"> </w:t>
      </w:r>
      <w:r w:rsidRPr="00B93815">
        <w:rPr>
          <w:rFonts w:ascii="Arial" w:hAnsi="Arial" w:cs="Arial"/>
          <w:bCs/>
          <w:sz w:val="24"/>
          <w:szCs w:val="24"/>
        </w:rPr>
        <w:t>ministrów,</w:t>
      </w:r>
      <w:r w:rsidRPr="00B93815">
        <w:rPr>
          <w:rFonts w:ascii="Arial" w:hAnsi="Arial" w:cs="Arial"/>
          <w:bCs/>
          <w:spacing w:val="24"/>
          <w:sz w:val="24"/>
          <w:szCs w:val="24"/>
        </w:rPr>
        <w:t xml:space="preserve"> </w:t>
      </w:r>
      <w:r w:rsidRPr="00B93815">
        <w:rPr>
          <w:rFonts w:ascii="Arial" w:hAnsi="Arial" w:cs="Arial"/>
          <w:bCs/>
          <w:sz w:val="24"/>
          <w:szCs w:val="24"/>
        </w:rPr>
        <w:t>sekretarzy</w:t>
      </w:r>
      <w:r w:rsidRPr="00B93815">
        <w:rPr>
          <w:rFonts w:ascii="Arial" w:hAnsi="Arial" w:cs="Arial"/>
          <w:bCs/>
          <w:spacing w:val="26"/>
          <w:sz w:val="24"/>
          <w:szCs w:val="24"/>
        </w:rPr>
        <w:t xml:space="preserve"> </w:t>
      </w:r>
      <w:r w:rsidRPr="00B93815">
        <w:rPr>
          <w:rFonts w:ascii="Arial" w:hAnsi="Arial" w:cs="Arial"/>
          <w:bCs/>
          <w:sz w:val="24"/>
          <w:szCs w:val="24"/>
        </w:rPr>
        <w:t>stanu i podsekretarzy stanu, kierowników urzędów centralnych oraz wojewodów, marszałków województw i starostów prowadzi Akademia</w:t>
      </w:r>
    </w:p>
    <w:p w14:paraId="5069B328" w14:textId="77777777" w:rsidR="00B93815" w:rsidRPr="00B93815" w:rsidRDefault="00B93815" w:rsidP="00B93815">
      <w:pPr>
        <w:pStyle w:val="Tekstpodstawowy"/>
        <w:spacing w:line="240" w:lineRule="exact"/>
        <w:ind w:left="127"/>
        <w:rPr>
          <w:rFonts w:ascii="Arial" w:hAnsi="Arial" w:cs="Arial"/>
          <w:bCs/>
          <w:sz w:val="24"/>
          <w:szCs w:val="24"/>
        </w:rPr>
      </w:pPr>
      <w:r w:rsidRPr="00B93815">
        <w:rPr>
          <w:rFonts w:ascii="Arial" w:hAnsi="Arial" w:cs="Arial"/>
          <w:bCs/>
          <w:spacing w:val="-2"/>
          <w:sz w:val="24"/>
          <w:szCs w:val="24"/>
        </w:rPr>
        <w:t>Pożarnicza.</w:t>
      </w:r>
    </w:p>
    <w:p w14:paraId="020AECDD" w14:textId="4858B340" w:rsidR="00B93815" w:rsidRPr="00B93815" w:rsidRDefault="00B93815" w:rsidP="00B93815">
      <w:pPr>
        <w:pStyle w:val="Tekstpodstawowy"/>
        <w:spacing w:before="179" w:line="259" w:lineRule="auto"/>
        <w:ind w:left="136" w:right="145" w:hanging="10"/>
        <w:jc w:val="both"/>
        <w:rPr>
          <w:rFonts w:ascii="Arial" w:hAnsi="Arial" w:cs="Arial"/>
          <w:bCs/>
          <w:sz w:val="24"/>
          <w:szCs w:val="24"/>
        </w:rPr>
      </w:pPr>
      <w:r w:rsidRPr="00B93815">
        <w:rPr>
          <w:rFonts w:ascii="Arial" w:hAnsi="Arial" w:cs="Arial"/>
          <w:bCs/>
          <w:sz w:val="24"/>
          <w:szCs w:val="24"/>
        </w:rPr>
        <w:t>Szkolenia z zakresu ochrony ludności i obrony cywilnej dla wójtów (burmistrzów, prezydentów miast), pracowników urzędów administracji publicznej oraz członków i pracowników</w:t>
      </w:r>
      <w:r w:rsidRPr="00B93815">
        <w:rPr>
          <w:rFonts w:ascii="Arial" w:hAnsi="Arial" w:cs="Arial"/>
          <w:bCs/>
          <w:spacing w:val="-1"/>
          <w:sz w:val="24"/>
          <w:szCs w:val="24"/>
        </w:rPr>
        <w:t xml:space="preserve"> </w:t>
      </w:r>
      <w:r w:rsidRPr="00B93815">
        <w:rPr>
          <w:rFonts w:ascii="Arial" w:hAnsi="Arial" w:cs="Arial"/>
          <w:bCs/>
          <w:sz w:val="24"/>
          <w:szCs w:val="24"/>
        </w:rPr>
        <w:t>podmiotów ochrony</w:t>
      </w:r>
      <w:r w:rsidRPr="00B93815">
        <w:rPr>
          <w:rFonts w:ascii="Arial" w:hAnsi="Arial" w:cs="Arial"/>
          <w:bCs/>
          <w:spacing w:val="-3"/>
          <w:sz w:val="24"/>
          <w:szCs w:val="24"/>
        </w:rPr>
        <w:t xml:space="preserve"> </w:t>
      </w:r>
      <w:r w:rsidRPr="00B93815">
        <w:rPr>
          <w:rFonts w:ascii="Arial" w:hAnsi="Arial" w:cs="Arial"/>
          <w:bCs/>
          <w:sz w:val="24"/>
          <w:szCs w:val="24"/>
        </w:rPr>
        <w:t>ludności oraz organów</w:t>
      </w:r>
      <w:r w:rsidRPr="00B93815">
        <w:rPr>
          <w:rFonts w:ascii="Arial" w:hAnsi="Arial" w:cs="Arial"/>
          <w:bCs/>
          <w:spacing w:val="-1"/>
          <w:sz w:val="24"/>
          <w:szCs w:val="24"/>
        </w:rPr>
        <w:t xml:space="preserve"> </w:t>
      </w:r>
      <w:r w:rsidRPr="00B93815">
        <w:rPr>
          <w:rFonts w:ascii="Arial" w:hAnsi="Arial" w:cs="Arial"/>
          <w:bCs/>
          <w:sz w:val="24"/>
          <w:szCs w:val="24"/>
        </w:rPr>
        <w:t>jednostek</w:t>
      </w:r>
      <w:r w:rsidRPr="00B93815">
        <w:rPr>
          <w:rFonts w:ascii="Arial" w:hAnsi="Arial" w:cs="Arial"/>
          <w:bCs/>
          <w:spacing w:val="-3"/>
          <w:sz w:val="24"/>
          <w:szCs w:val="24"/>
        </w:rPr>
        <w:t xml:space="preserve"> </w:t>
      </w:r>
      <w:r w:rsidRPr="00B93815">
        <w:rPr>
          <w:rFonts w:ascii="Arial" w:hAnsi="Arial" w:cs="Arial"/>
          <w:bCs/>
          <w:sz w:val="24"/>
          <w:szCs w:val="24"/>
        </w:rPr>
        <w:t>pomocniczych</w:t>
      </w:r>
      <w:r w:rsidRPr="00B93815">
        <w:rPr>
          <w:rFonts w:ascii="Arial" w:hAnsi="Arial" w:cs="Arial"/>
          <w:bCs/>
          <w:spacing w:val="-3"/>
          <w:sz w:val="24"/>
          <w:szCs w:val="24"/>
        </w:rPr>
        <w:t xml:space="preserve"> </w:t>
      </w:r>
      <w:r w:rsidRPr="00B93815">
        <w:rPr>
          <w:rFonts w:ascii="Arial" w:hAnsi="Arial" w:cs="Arial"/>
          <w:bCs/>
          <w:sz w:val="24"/>
          <w:szCs w:val="24"/>
        </w:rPr>
        <w:t>gminy</w:t>
      </w:r>
      <w:r w:rsidRPr="00B93815">
        <w:rPr>
          <w:rFonts w:ascii="Arial" w:hAnsi="Arial" w:cs="Arial"/>
          <w:bCs/>
          <w:spacing w:val="-3"/>
          <w:sz w:val="24"/>
          <w:szCs w:val="24"/>
        </w:rPr>
        <w:t xml:space="preserve"> </w:t>
      </w:r>
      <w:r w:rsidRPr="00B93815">
        <w:rPr>
          <w:rFonts w:ascii="Arial" w:hAnsi="Arial" w:cs="Arial"/>
          <w:bCs/>
          <w:sz w:val="24"/>
          <w:szCs w:val="24"/>
        </w:rPr>
        <w:t>mogą być prowadzone przez uczelnie służb państwowych podległych ministrowi właściwemu do spraw wewnętrznych, szkoły, dla których organem założycielskim jest minister właściwy do spraw wewnętrznych, ośrodki szkolenia służb podległych ministrowi właściwemu do spraw wewnętrznych oraz inne uczelnie, związek ochotniczych straży pożarnych, a także przez osoby</w:t>
      </w:r>
      <w:r w:rsidRPr="00B93815">
        <w:rPr>
          <w:rFonts w:ascii="Arial" w:hAnsi="Arial" w:cs="Arial"/>
          <w:bCs/>
          <w:spacing w:val="-1"/>
          <w:sz w:val="24"/>
          <w:szCs w:val="24"/>
        </w:rPr>
        <w:t xml:space="preserve"> </w:t>
      </w:r>
      <w:r w:rsidRPr="00B93815">
        <w:rPr>
          <w:rFonts w:ascii="Arial" w:hAnsi="Arial" w:cs="Arial"/>
          <w:bCs/>
          <w:sz w:val="24"/>
          <w:szCs w:val="24"/>
        </w:rPr>
        <w:t>fizyczne, osoby</w:t>
      </w:r>
      <w:r w:rsidRPr="00B93815">
        <w:rPr>
          <w:rFonts w:ascii="Arial" w:hAnsi="Arial" w:cs="Arial"/>
          <w:bCs/>
          <w:spacing w:val="-1"/>
          <w:sz w:val="24"/>
          <w:szCs w:val="24"/>
        </w:rPr>
        <w:t xml:space="preserve"> </w:t>
      </w:r>
      <w:r w:rsidRPr="00B93815">
        <w:rPr>
          <w:rFonts w:ascii="Arial" w:hAnsi="Arial" w:cs="Arial"/>
          <w:bCs/>
          <w:sz w:val="24"/>
          <w:szCs w:val="24"/>
        </w:rPr>
        <w:t>prawne</w:t>
      </w:r>
      <w:r w:rsidRPr="00B93815">
        <w:rPr>
          <w:rFonts w:ascii="Arial" w:hAnsi="Arial" w:cs="Arial"/>
          <w:bCs/>
          <w:spacing w:val="-2"/>
          <w:sz w:val="24"/>
          <w:szCs w:val="24"/>
        </w:rPr>
        <w:t xml:space="preserve"> </w:t>
      </w:r>
      <w:r w:rsidRPr="00B93815">
        <w:rPr>
          <w:rFonts w:ascii="Arial" w:hAnsi="Arial" w:cs="Arial"/>
          <w:bCs/>
          <w:sz w:val="24"/>
          <w:szCs w:val="24"/>
        </w:rPr>
        <w:t>lub jednostki organizacyjne</w:t>
      </w:r>
      <w:r w:rsidRPr="00B93815">
        <w:rPr>
          <w:rFonts w:ascii="Arial" w:hAnsi="Arial" w:cs="Arial"/>
          <w:bCs/>
          <w:spacing w:val="-2"/>
          <w:sz w:val="24"/>
          <w:szCs w:val="24"/>
        </w:rPr>
        <w:t xml:space="preserve"> </w:t>
      </w:r>
      <w:r w:rsidRPr="00B93815">
        <w:rPr>
          <w:rFonts w:ascii="Arial" w:hAnsi="Arial" w:cs="Arial"/>
          <w:bCs/>
          <w:sz w:val="24"/>
          <w:szCs w:val="24"/>
        </w:rPr>
        <w:t>nieposiadające osobowości prawnej, z którymi kierownik urzędu albo podmiot ochrony ludności zawarł umowę na realizację tych szkoleń. Szkolenia dla wójtów (burmistrzów, prezydentów miast) organizują wojewodowie.</w:t>
      </w:r>
    </w:p>
    <w:p w14:paraId="3D1F824D" w14:textId="3F6AA509" w:rsidR="00B93815" w:rsidRDefault="00B93815" w:rsidP="00B93815">
      <w:pPr>
        <w:spacing w:before="147"/>
        <w:ind w:left="136" w:right="142" w:hanging="10"/>
        <w:jc w:val="both"/>
        <w:rPr>
          <w:rFonts w:ascii="Arial" w:hAnsi="Arial" w:cs="Arial"/>
          <w:bCs/>
          <w:sz w:val="24"/>
          <w:szCs w:val="28"/>
        </w:rPr>
      </w:pPr>
      <w:r w:rsidRPr="00B93815">
        <w:rPr>
          <w:rFonts w:ascii="Arial" w:hAnsi="Arial" w:cs="Arial"/>
          <w:bCs/>
          <w:sz w:val="24"/>
          <w:szCs w:val="28"/>
        </w:rPr>
        <w:t>Minister właściwy do spraw wewnętrznych określi, w drodze rozporządzenia, programy</w:t>
      </w:r>
      <w:r w:rsidRPr="00B93815">
        <w:rPr>
          <w:rFonts w:ascii="Arial" w:hAnsi="Arial" w:cs="Arial"/>
          <w:bCs/>
          <w:spacing w:val="-1"/>
          <w:sz w:val="24"/>
          <w:szCs w:val="28"/>
        </w:rPr>
        <w:t xml:space="preserve"> </w:t>
      </w:r>
      <w:r w:rsidRPr="00B93815">
        <w:rPr>
          <w:rFonts w:ascii="Arial" w:hAnsi="Arial" w:cs="Arial"/>
          <w:bCs/>
          <w:sz w:val="24"/>
          <w:szCs w:val="28"/>
        </w:rPr>
        <w:t>szkoleń</w:t>
      </w:r>
      <w:r w:rsidRPr="00B93815">
        <w:rPr>
          <w:rFonts w:ascii="Arial" w:hAnsi="Arial" w:cs="Arial"/>
          <w:bCs/>
          <w:spacing w:val="-2"/>
          <w:sz w:val="24"/>
          <w:szCs w:val="28"/>
        </w:rPr>
        <w:t xml:space="preserve"> </w:t>
      </w:r>
      <w:r w:rsidRPr="00B93815">
        <w:rPr>
          <w:rFonts w:ascii="Arial" w:hAnsi="Arial" w:cs="Arial"/>
          <w:bCs/>
          <w:sz w:val="24"/>
          <w:szCs w:val="28"/>
        </w:rPr>
        <w:t>z zakresu</w:t>
      </w:r>
      <w:r w:rsidRPr="00B93815">
        <w:rPr>
          <w:rFonts w:ascii="Arial" w:hAnsi="Arial" w:cs="Arial"/>
          <w:bCs/>
          <w:spacing w:val="-2"/>
          <w:sz w:val="24"/>
          <w:szCs w:val="28"/>
        </w:rPr>
        <w:t xml:space="preserve"> </w:t>
      </w:r>
      <w:r w:rsidRPr="00B93815">
        <w:rPr>
          <w:rFonts w:ascii="Arial" w:hAnsi="Arial" w:cs="Arial"/>
          <w:bCs/>
          <w:sz w:val="24"/>
          <w:szCs w:val="28"/>
        </w:rPr>
        <w:t>ochrony ludności</w:t>
      </w:r>
      <w:r w:rsidRPr="00B93815">
        <w:rPr>
          <w:rFonts w:ascii="Arial" w:hAnsi="Arial" w:cs="Arial"/>
          <w:bCs/>
          <w:spacing w:val="-2"/>
          <w:sz w:val="24"/>
          <w:szCs w:val="28"/>
        </w:rPr>
        <w:t xml:space="preserve"> </w:t>
      </w:r>
      <w:r w:rsidRPr="00B93815">
        <w:rPr>
          <w:rFonts w:ascii="Arial" w:hAnsi="Arial" w:cs="Arial"/>
          <w:bCs/>
          <w:sz w:val="24"/>
          <w:szCs w:val="28"/>
        </w:rPr>
        <w:t>i obrony</w:t>
      </w:r>
      <w:r w:rsidRPr="00B93815">
        <w:rPr>
          <w:rFonts w:ascii="Arial" w:hAnsi="Arial" w:cs="Arial"/>
          <w:bCs/>
          <w:spacing w:val="-1"/>
          <w:sz w:val="24"/>
          <w:szCs w:val="28"/>
        </w:rPr>
        <w:t xml:space="preserve"> </w:t>
      </w:r>
      <w:r w:rsidRPr="00B93815">
        <w:rPr>
          <w:rFonts w:ascii="Arial" w:hAnsi="Arial" w:cs="Arial"/>
          <w:bCs/>
          <w:sz w:val="24"/>
          <w:szCs w:val="28"/>
        </w:rPr>
        <w:t>cywilnej oraz wymagania dla podmiotów prowadzących szkolenia</w:t>
      </w:r>
      <w:bookmarkEnd w:id="5"/>
      <w:r>
        <w:rPr>
          <w:rFonts w:ascii="Arial" w:hAnsi="Arial" w:cs="Arial"/>
          <w:bCs/>
          <w:sz w:val="24"/>
          <w:szCs w:val="28"/>
        </w:rPr>
        <w:t>.</w:t>
      </w:r>
    </w:p>
    <w:p w14:paraId="4E4EDECE" w14:textId="794A16C5" w:rsidR="00B93815" w:rsidRDefault="00B93815">
      <w:pPr>
        <w:rPr>
          <w:rFonts w:ascii="Arial" w:hAnsi="Arial" w:cs="Arial"/>
          <w:bCs/>
          <w:sz w:val="24"/>
          <w:szCs w:val="28"/>
        </w:rPr>
      </w:pPr>
      <w:r>
        <w:rPr>
          <w:rFonts w:ascii="Arial" w:hAnsi="Arial" w:cs="Arial"/>
          <w:bCs/>
          <w:sz w:val="24"/>
          <w:szCs w:val="28"/>
        </w:rPr>
        <w:br w:type="page"/>
      </w:r>
    </w:p>
    <w:p w14:paraId="2A586EDE" w14:textId="77777777" w:rsidR="00B93815" w:rsidRDefault="00B93815" w:rsidP="00B93815">
      <w:pPr>
        <w:spacing w:before="147"/>
        <w:ind w:left="136" w:right="142" w:hanging="10"/>
        <w:jc w:val="both"/>
        <w:rPr>
          <w:rFonts w:ascii="Arial" w:hAnsi="Arial" w:cs="Arial"/>
          <w:bCs/>
          <w:sz w:val="24"/>
          <w:szCs w:val="28"/>
        </w:rPr>
      </w:pPr>
    </w:p>
    <w:p w14:paraId="5AFDCAF9" w14:textId="0522937F" w:rsidR="00B93815" w:rsidRPr="00B93815" w:rsidRDefault="00B93815" w:rsidP="00B93815">
      <w:pPr>
        <w:spacing w:before="147"/>
        <w:ind w:left="136" w:right="142" w:hanging="10"/>
        <w:jc w:val="both"/>
        <w:rPr>
          <w:rFonts w:ascii="Arial" w:hAnsi="Arial" w:cs="Arial"/>
          <w:b/>
          <w:sz w:val="24"/>
          <w:szCs w:val="28"/>
        </w:rPr>
      </w:pPr>
      <w:r w:rsidRPr="00B93815">
        <w:rPr>
          <w:rFonts w:ascii="Arial" w:hAnsi="Arial" w:cs="Arial"/>
          <w:b/>
          <w:sz w:val="24"/>
          <w:szCs w:val="28"/>
        </w:rPr>
        <w:t>Infrastrukturą</w:t>
      </w:r>
      <w:r w:rsidRPr="00B93815">
        <w:rPr>
          <w:rFonts w:ascii="Arial" w:hAnsi="Arial" w:cs="Arial"/>
          <w:b/>
          <w:spacing w:val="-8"/>
          <w:sz w:val="24"/>
          <w:szCs w:val="28"/>
        </w:rPr>
        <w:t xml:space="preserve"> </w:t>
      </w:r>
      <w:r w:rsidRPr="00B93815">
        <w:rPr>
          <w:rFonts w:ascii="Arial" w:hAnsi="Arial" w:cs="Arial"/>
          <w:b/>
          <w:sz w:val="24"/>
          <w:szCs w:val="28"/>
        </w:rPr>
        <w:t>niezbędną</w:t>
      </w:r>
      <w:r w:rsidRPr="00B93815">
        <w:rPr>
          <w:rFonts w:ascii="Arial" w:hAnsi="Arial" w:cs="Arial"/>
          <w:b/>
          <w:spacing w:val="-8"/>
          <w:sz w:val="24"/>
          <w:szCs w:val="28"/>
        </w:rPr>
        <w:t xml:space="preserve"> </w:t>
      </w:r>
      <w:r w:rsidRPr="00B93815">
        <w:rPr>
          <w:rFonts w:ascii="Arial" w:hAnsi="Arial" w:cs="Arial"/>
          <w:b/>
          <w:sz w:val="24"/>
          <w:szCs w:val="28"/>
        </w:rPr>
        <w:t>do</w:t>
      </w:r>
      <w:r w:rsidRPr="00B93815">
        <w:rPr>
          <w:rFonts w:ascii="Arial" w:hAnsi="Arial" w:cs="Arial"/>
          <w:b/>
          <w:spacing w:val="-5"/>
          <w:sz w:val="24"/>
          <w:szCs w:val="28"/>
        </w:rPr>
        <w:t xml:space="preserve"> </w:t>
      </w:r>
      <w:r w:rsidRPr="00B93815">
        <w:rPr>
          <w:rFonts w:ascii="Arial" w:hAnsi="Arial" w:cs="Arial"/>
          <w:b/>
          <w:sz w:val="24"/>
          <w:szCs w:val="28"/>
        </w:rPr>
        <w:t>realizacji</w:t>
      </w:r>
      <w:r w:rsidRPr="00B93815">
        <w:rPr>
          <w:rFonts w:ascii="Arial" w:hAnsi="Arial" w:cs="Arial"/>
          <w:b/>
          <w:spacing w:val="-7"/>
          <w:sz w:val="24"/>
          <w:szCs w:val="28"/>
        </w:rPr>
        <w:t xml:space="preserve"> </w:t>
      </w:r>
      <w:r w:rsidRPr="00B93815">
        <w:rPr>
          <w:rFonts w:ascii="Arial" w:hAnsi="Arial" w:cs="Arial"/>
          <w:b/>
          <w:sz w:val="24"/>
          <w:szCs w:val="28"/>
        </w:rPr>
        <w:t>zadań</w:t>
      </w:r>
      <w:r w:rsidRPr="00B93815">
        <w:rPr>
          <w:rFonts w:ascii="Arial" w:hAnsi="Arial" w:cs="Arial"/>
          <w:b/>
          <w:spacing w:val="-7"/>
          <w:sz w:val="24"/>
          <w:szCs w:val="28"/>
        </w:rPr>
        <w:t xml:space="preserve"> </w:t>
      </w:r>
      <w:r w:rsidRPr="00B93815">
        <w:rPr>
          <w:rFonts w:ascii="Arial" w:hAnsi="Arial" w:cs="Arial"/>
          <w:b/>
          <w:sz w:val="24"/>
          <w:szCs w:val="28"/>
        </w:rPr>
        <w:t>ochrony</w:t>
      </w:r>
      <w:r w:rsidRPr="00B93815">
        <w:rPr>
          <w:rFonts w:ascii="Arial" w:hAnsi="Arial" w:cs="Arial"/>
          <w:b/>
          <w:spacing w:val="-9"/>
          <w:sz w:val="24"/>
          <w:szCs w:val="28"/>
        </w:rPr>
        <w:t xml:space="preserve"> </w:t>
      </w:r>
      <w:r w:rsidRPr="00B93815">
        <w:rPr>
          <w:rFonts w:ascii="Arial" w:hAnsi="Arial" w:cs="Arial"/>
          <w:b/>
          <w:sz w:val="24"/>
          <w:szCs w:val="28"/>
        </w:rPr>
        <w:t>ludności i obrony cywilnej jest infrastruktura zapewniająca</w:t>
      </w:r>
      <w:r>
        <w:rPr>
          <w:rFonts w:ascii="Arial" w:hAnsi="Arial" w:cs="Arial"/>
          <w:b/>
          <w:sz w:val="24"/>
          <w:szCs w:val="28"/>
        </w:rPr>
        <w:t xml:space="preserve"> </w:t>
      </w:r>
      <w:r w:rsidRPr="00B93815">
        <w:rPr>
          <w:rFonts w:ascii="Arial" w:hAnsi="Arial" w:cs="Arial"/>
          <w:b/>
          <w:sz w:val="24"/>
          <w:szCs w:val="28"/>
        </w:rPr>
        <w:t>w</w:t>
      </w:r>
      <w:r w:rsidRPr="00B93815">
        <w:rPr>
          <w:rFonts w:ascii="Arial" w:hAnsi="Arial" w:cs="Arial"/>
          <w:b/>
          <w:spacing w:val="-1"/>
          <w:sz w:val="24"/>
          <w:szCs w:val="28"/>
        </w:rPr>
        <w:t xml:space="preserve"> </w:t>
      </w:r>
      <w:r w:rsidRPr="00B93815">
        <w:rPr>
          <w:rFonts w:ascii="Arial" w:hAnsi="Arial" w:cs="Arial"/>
          <w:b/>
          <w:spacing w:val="-2"/>
          <w:sz w:val="24"/>
          <w:szCs w:val="28"/>
        </w:rPr>
        <w:t>szczególności:</w:t>
      </w:r>
    </w:p>
    <w:p w14:paraId="55608B8C" w14:textId="77777777" w:rsidR="00B93815" w:rsidRPr="00B93815" w:rsidRDefault="00B93815" w:rsidP="00B93815">
      <w:pPr>
        <w:pStyle w:val="Akapitzlist"/>
        <w:widowControl w:val="0"/>
        <w:numPr>
          <w:ilvl w:val="1"/>
          <w:numId w:val="19"/>
        </w:numPr>
        <w:tabs>
          <w:tab w:val="left" w:pos="847"/>
        </w:tabs>
        <w:autoSpaceDE w:val="0"/>
        <w:autoSpaceDN w:val="0"/>
        <w:spacing w:before="18" w:after="0" w:line="240" w:lineRule="auto"/>
        <w:ind w:left="847" w:hanging="416"/>
        <w:contextualSpacing w:val="0"/>
        <w:jc w:val="both"/>
        <w:rPr>
          <w:rFonts w:ascii="Arial" w:hAnsi="Arial" w:cs="Arial"/>
          <w:bCs/>
          <w:sz w:val="24"/>
          <w:szCs w:val="28"/>
        </w:rPr>
      </w:pPr>
      <w:r w:rsidRPr="00B93815">
        <w:rPr>
          <w:rFonts w:ascii="Arial" w:hAnsi="Arial" w:cs="Arial"/>
          <w:bCs/>
          <w:sz w:val="24"/>
          <w:szCs w:val="28"/>
        </w:rPr>
        <w:t>schronienie</w:t>
      </w:r>
      <w:r w:rsidRPr="00B93815">
        <w:rPr>
          <w:rFonts w:ascii="Arial" w:hAnsi="Arial" w:cs="Arial"/>
          <w:bCs/>
          <w:spacing w:val="-10"/>
          <w:sz w:val="24"/>
          <w:szCs w:val="28"/>
        </w:rPr>
        <w:t xml:space="preserve"> </w:t>
      </w:r>
      <w:r w:rsidRPr="00B93815">
        <w:rPr>
          <w:rFonts w:ascii="Arial" w:hAnsi="Arial" w:cs="Arial"/>
          <w:bCs/>
          <w:sz w:val="24"/>
          <w:szCs w:val="28"/>
        </w:rPr>
        <w:t>lub</w:t>
      </w:r>
      <w:r w:rsidRPr="00B93815">
        <w:rPr>
          <w:rFonts w:ascii="Arial" w:hAnsi="Arial" w:cs="Arial"/>
          <w:bCs/>
          <w:spacing w:val="-11"/>
          <w:sz w:val="24"/>
          <w:szCs w:val="28"/>
        </w:rPr>
        <w:t xml:space="preserve"> </w:t>
      </w:r>
      <w:r w:rsidRPr="00B93815">
        <w:rPr>
          <w:rFonts w:ascii="Arial" w:hAnsi="Arial" w:cs="Arial"/>
          <w:bCs/>
          <w:spacing w:val="-2"/>
          <w:sz w:val="24"/>
          <w:szCs w:val="28"/>
        </w:rPr>
        <w:t>nocleg;</w:t>
      </w:r>
    </w:p>
    <w:p w14:paraId="73D65292" w14:textId="77777777" w:rsidR="00B93815" w:rsidRPr="00B93815" w:rsidRDefault="00B93815" w:rsidP="00B93815">
      <w:pPr>
        <w:pStyle w:val="Akapitzlist"/>
        <w:widowControl w:val="0"/>
        <w:numPr>
          <w:ilvl w:val="1"/>
          <w:numId w:val="19"/>
        </w:numPr>
        <w:tabs>
          <w:tab w:val="left" w:pos="847"/>
        </w:tabs>
        <w:autoSpaceDE w:val="0"/>
        <w:autoSpaceDN w:val="0"/>
        <w:spacing w:before="147" w:after="0" w:line="240" w:lineRule="auto"/>
        <w:ind w:left="847" w:hanging="416"/>
        <w:contextualSpacing w:val="0"/>
        <w:jc w:val="both"/>
        <w:rPr>
          <w:rFonts w:ascii="Arial" w:hAnsi="Arial" w:cs="Arial"/>
          <w:bCs/>
          <w:sz w:val="24"/>
          <w:szCs w:val="28"/>
        </w:rPr>
      </w:pPr>
      <w:r w:rsidRPr="00B93815">
        <w:rPr>
          <w:rFonts w:ascii="Arial" w:hAnsi="Arial" w:cs="Arial"/>
          <w:bCs/>
          <w:sz w:val="24"/>
          <w:szCs w:val="28"/>
        </w:rPr>
        <w:t>zaopatrzenie</w:t>
      </w:r>
      <w:r w:rsidRPr="00B93815">
        <w:rPr>
          <w:rFonts w:ascii="Arial" w:hAnsi="Arial" w:cs="Arial"/>
          <w:bCs/>
          <w:spacing w:val="-7"/>
          <w:sz w:val="24"/>
          <w:szCs w:val="28"/>
        </w:rPr>
        <w:t xml:space="preserve"> </w:t>
      </w:r>
      <w:r w:rsidRPr="00B93815">
        <w:rPr>
          <w:rFonts w:ascii="Arial" w:hAnsi="Arial" w:cs="Arial"/>
          <w:bCs/>
          <w:sz w:val="24"/>
          <w:szCs w:val="28"/>
        </w:rPr>
        <w:t>w</w:t>
      </w:r>
      <w:r w:rsidRPr="00B93815">
        <w:rPr>
          <w:rFonts w:ascii="Arial" w:hAnsi="Arial" w:cs="Arial"/>
          <w:bCs/>
          <w:spacing w:val="-7"/>
          <w:sz w:val="24"/>
          <w:szCs w:val="28"/>
        </w:rPr>
        <w:t xml:space="preserve"> </w:t>
      </w:r>
      <w:r w:rsidRPr="00B93815">
        <w:rPr>
          <w:rFonts w:ascii="Arial" w:hAnsi="Arial" w:cs="Arial"/>
          <w:bCs/>
          <w:sz w:val="24"/>
          <w:szCs w:val="28"/>
        </w:rPr>
        <w:t>wodę</w:t>
      </w:r>
      <w:r w:rsidRPr="00B93815">
        <w:rPr>
          <w:rFonts w:ascii="Arial" w:hAnsi="Arial" w:cs="Arial"/>
          <w:bCs/>
          <w:spacing w:val="-7"/>
          <w:sz w:val="24"/>
          <w:szCs w:val="28"/>
        </w:rPr>
        <w:t xml:space="preserve"> </w:t>
      </w:r>
      <w:r w:rsidRPr="00B93815">
        <w:rPr>
          <w:rFonts w:ascii="Arial" w:hAnsi="Arial" w:cs="Arial"/>
          <w:bCs/>
          <w:sz w:val="24"/>
          <w:szCs w:val="28"/>
        </w:rPr>
        <w:t>i</w:t>
      </w:r>
      <w:r w:rsidRPr="00B93815">
        <w:rPr>
          <w:rFonts w:ascii="Arial" w:hAnsi="Arial" w:cs="Arial"/>
          <w:bCs/>
          <w:spacing w:val="-9"/>
          <w:sz w:val="24"/>
          <w:szCs w:val="28"/>
        </w:rPr>
        <w:t xml:space="preserve"> </w:t>
      </w:r>
      <w:r w:rsidRPr="00B93815">
        <w:rPr>
          <w:rFonts w:ascii="Arial" w:hAnsi="Arial" w:cs="Arial"/>
          <w:bCs/>
          <w:sz w:val="24"/>
          <w:szCs w:val="28"/>
        </w:rPr>
        <w:t>żywność</w:t>
      </w:r>
      <w:r w:rsidRPr="00B93815">
        <w:rPr>
          <w:rFonts w:ascii="Arial" w:hAnsi="Arial" w:cs="Arial"/>
          <w:bCs/>
          <w:spacing w:val="-7"/>
          <w:sz w:val="24"/>
          <w:szCs w:val="28"/>
        </w:rPr>
        <w:t xml:space="preserve"> </w:t>
      </w:r>
      <w:r w:rsidRPr="00B93815">
        <w:rPr>
          <w:rFonts w:ascii="Arial" w:hAnsi="Arial" w:cs="Arial"/>
          <w:bCs/>
          <w:sz w:val="24"/>
          <w:szCs w:val="28"/>
        </w:rPr>
        <w:t>oraz</w:t>
      </w:r>
      <w:r w:rsidRPr="00B93815">
        <w:rPr>
          <w:rFonts w:ascii="Arial" w:hAnsi="Arial" w:cs="Arial"/>
          <w:bCs/>
          <w:spacing w:val="-6"/>
          <w:sz w:val="24"/>
          <w:szCs w:val="28"/>
        </w:rPr>
        <w:t xml:space="preserve"> </w:t>
      </w:r>
      <w:r w:rsidRPr="00B93815">
        <w:rPr>
          <w:rFonts w:ascii="Arial" w:hAnsi="Arial" w:cs="Arial"/>
          <w:bCs/>
          <w:sz w:val="24"/>
          <w:szCs w:val="28"/>
        </w:rPr>
        <w:t>w</w:t>
      </w:r>
      <w:r w:rsidRPr="00B93815">
        <w:rPr>
          <w:rFonts w:ascii="Arial" w:hAnsi="Arial" w:cs="Arial"/>
          <w:bCs/>
          <w:spacing w:val="-7"/>
          <w:sz w:val="24"/>
          <w:szCs w:val="28"/>
        </w:rPr>
        <w:t xml:space="preserve"> </w:t>
      </w:r>
      <w:r w:rsidRPr="00B93815">
        <w:rPr>
          <w:rFonts w:ascii="Arial" w:hAnsi="Arial" w:cs="Arial"/>
          <w:bCs/>
          <w:sz w:val="24"/>
          <w:szCs w:val="28"/>
        </w:rPr>
        <w:t>produkty</w:t>
      </w:r>
      <w:r w:rsidRPr="00B93815">
        <w:rPr>
          <w:rFonts w:ascii="Arial" w:hAnsi="Arial" w:cs="Arial"/>
          <w:bCs/>
          <w:spacing w:val="-6"/>
          <w:sz w:val="24"/>
          <w:szCs w:val="28"/>
        </w:rPr>
        <w:t xml:space="preserve"> </w:t>
      </w:r>
      <w:r w:rsidRPr="00B93815">
        <w:rPr>
          <w:rFonts w:ascii="Arial" w:hAnsi="Arial" w:cs="Arial"/>
          <w:bCs/>
          <w:spacing w:val="-2"/>
          <w:sz w:val="24"/>
          <w:szCs w:val="28"/>
        </w:rPr>
        <w:t>lecznicze;</w:t>
      </w:r>
    </w:p>
    <w:p w14:paraId="626E7082" w14:textId="23D22EDA" w:rsidR="00B93815" w:rsidRPr="00B93815" w:rsidRDefault="00B93815" w:rsidP="00B93815">
      <w:pPr>
        <w:pStyle w:val="Akapitzlist"/>
        <w:widowControl w:val="0"/>
        <w:numPr>
          <w:ilvl w:val="1"/>
          <w:numId w:val="19"/>
        </w:numPr>
        <w:tabs>
          <w:tab w:val="left" w:pos="847"/>
        </w:tabs>
        <w:autoSpaceDE w:val="0"/>
        <w:autoSpaceDN w:val="0"/>
        <w:spacing w:before="146" w:after="0" w:line="244" w:lineRule="auto"/>
        <w:ind w:left="431" w:right="147" w:firstLine="0"/>
        <w:contextualSpacing w:val="0"/>
        <w:jc w:val="both"/>
        <w:rPr>
          <w:rFonts w:ascii="Arial" w:hAnsi="Arial" w:cs="Arial"/>
          <w:bCs/>
          <w:sz w:val="24"/>
          <w:szCs w:val="28"/>
        </w:rPr>
      </w:pPr>
      <w:r w:rsidRPr="00B93815">
        <w:rPr>
          <w:rFonts w:ascii="Arial" w:hAnsi="Arial" w:cs="Arial"/>
          <w:bCs/>
          <w:sz w:val="24"/>
          <w:szCs w:val="28"/>
        </w:rPr>
        <w:t>energię elektryczną, paliwo, łączność, usługi teleinformatyczne i transport;</w:t>
      </w:r>
      <w:r w:rsidRPr="00B93815">
        <w:rPr>
          <w:rFonts w:ascii="Arial" w:hAnsi="Arial" w:cs="Arial"/>
          <w:bCs/>
          <w:spacing w:val="80"/>
          <w:sz w:val="24"/>
          <w:szCs w:val="28"/>
        </w:rPr>
        <w:t xml:space="preserve"> </w:t>
      </w:r>
    </w:p>
    <w:p w14:paraId="002AADA5" w14:textId="65114893" w:rsidR="00B93815" w:rsidRPr="00B93815" w:rsidRDefault="00B93815" w:rsidP="00B93815">
      <w:pPr>
        <w:pStyle w:val="Akapitzlist"/>
        <w:widowControl w:val="0"/>
        <w:numPr>
          <w:ilvl w:val="1"/>
          <w:numId w:val="19"/>
        </w:numPr>
        <w:tabs>
          <w:tab w:val="left" w:pos="847"/>
        </w:tabs>
        <w:autoSpaceDE w:val="0"/>
        <w:autoSpaceDN w:val="0"/>
        <w:spacing w:before="146" w:after="0" w:line="244" w:lineRule="auto"/>
        <w:ind w:left="431" w:right="147" w:firstLine="0"/>
        <w:contextualSpacing w:val="0"/>
        <w:jc w:val="both"/>
        <w:rPr>
          <w:rFonts w:ascii="Arial" w:hAnsi="Arial" w:cs="Arial"/>
          <w:bCs/>
          <w:sz w:val="24"/>
          <w:szCs w:val="28"/>
        </w:rPr>
      </w:pPr>
      <w:r w:rsidRPr="00B93815">
        <w:rPr>
          <w:rFonts w:ascii="Arial" w:hAnsi="Arial" w:cs="Arial"/>
          <w:bCs/>
          <w:sz w:val="24"/>
          <w:szCs w:val="28"/>
        </w:rPr>
        <w:t>udzielanie</w:t>
      </w:r>
      <w:r w:rsidRPr="00B93815">
        <w:rPr>
          <w:rFonts w:ascii="Arial" w:hAnsi="Arial" w:cs="Arial"/>
          <w:bCs/>
          <w:spacing w:val="80"/>
          <w:sz w:val="24"/>
          <w:szCs w:val="28"/>
        </w:rPr>
        <w:t xml:space="preserve"> </w:t>
      </w:r>
      <w:r w:rsidRPr="00B93815">
        <w:rPr>
          <w:rFonts w:ascii="Arial" w:hAnsi="Arial" w:cs="Arial"/>
          <w:bCs/>
          <w:sz w:val="24"/>
          <w:szCs w:val="28"/>
        </w:rPr>
        <w:t>pierwszej</w:t>
      </w:r>
      <w:r w:rsidRPr="00B93815">
        <w:rPr>
          <w:rFonts w:ascii="Arial" w:hAnsi="Arial" w:cs="Arial"/>
          <w:bCs/>
          <w:spacing w:val="80"/>
          <w:sz w:val="24"/>
          <w:szCs w:val="28"/>
        </w:rPr>
        <w:t xml:space="preserve"> </w:t>
      </w:r>
      <w:r w:rsidRPr="00B93815">
        <w:rPr>
          <w:rFonts w:ascii="Arial" w:hAnsi="Arial" w:cs="Arial"/>
          <w:bCs/>
          <w:sz w:val="24"/>
          <w:szCs w:val="28"/>
        </w:rPr>
        <w:t>pomocy,</w:t>
      </w:r>
      <w:r w:rsidRPr="00B93815">
        <w:rPr>
          <w:rFonts w:ascii="Arial" w:hAnsi="Arial" w:cs="Arial"/>
          <w:bCs/>
          <w:spacing w:val="80"/>
          <w:sz w:val="24"/>
          <w:szCs w:val="28"/>
        </w:rPr>
        <w:t xml:space="preserve"> </w:t>
      </w:r>
      <w:r w:rsidRPr="00B93815">
        <w:rPr>
          <w:rFonts w:ascii="Arial" w:hAnsi="Arial" w:cs="Arial"/>
          <w:bCs/>
          <w:sz w:val="24"/>
          <w:szCs w:val="28"/>
        </w:rPr>
        <w:t>kwalifikowanej</w:t>
      </w:r>
      <w:r w:rsidRPr="00B93815">
        <w:rPr>
          <w:rFonts w:ascii="Arial" w:hAnsi="Arial" w:cs="Arial"/>
          <w:bCs/>
          <w:spacing w:val="80"/>
          <w:sz w:val="24"/>
          <w:szCs w:val="28"/>
        </w:rPr>
        <w:t xml:space="preserve"> </w:t>
      </w:r>
      <w:r w:rsidRPr="00B93815">
        <w:rPr>
          <w:rFonts w:ascii="Arial" w:hAnsi="Arial" w:cs="Arial"/>
          <w:bCs/>
          <w:sz w:val="24"/>
          <w:szCs w:val="28"/>
        </w:rPr>
        <w:t>pierwszej</w:t>
      </w:r>
      <w:r w:rsidRPr="00B93815">
        <w:rPr>
          <w:rFonts w:ascii="Arial" w:hAnsi="Arial" w:cs="Arial"/>
          <w:bCs/>
          <w:spacing w:val="80"/>
          <w:sz w:val="24"/>
          <w:szCs w:val="28"/>
        </w:rPr>
        <w:t xml:space="preserve"> </w:t>
      </w:r>
      <w:r w:rsidRPr="00B93815">
        <w:rPr>
          <w:rFonts w:ascii="Arial" w:hAnsi="Arial" w:cs="Arial"/>
          <w:bCs/>
          <w:sz w:val="24"/>
          <w:szCs w:val="28"/>
        </w:rPr>
        <w:t>pomocy i świadczeń opieki zdrowotnej;</w:t>
      </w:r>
    </w:p>
    <w:p w14:paraId="00543723" w14:textId="77777777" w:rsidR="00B93815" w:rsidRPr="00B93815" w:rsidRDefault="00B93815" w:rsidP="00B93815">
      <w:pPr>
        <w:pStyle w:val="Akapitzlist"/>
        <w:widowControl w:val="0"/>
        <w:numPr>
          <w:ilvl w:val="0"/>
          <w:numId w:val="18"/>
        </w:numPr>
        <w:tabs>
          <w:tab w:val="left" w:pos="847"/>
        </w:tabs>
        <w:autoSpaceDE w:val="0"/>
        <w:autoSpaceDN w:val="0"/>
        <w:spacing w:before="166" w:after="0" w:line="240" w:lineRule="auto"/>
        <w:ind w:left="847" w:hanging="416"/>
        <w:contextualSpacing w:val="0"/>
        <w:jc w:val="both"/>
        <w:rPr>
          <w:rFonts w:ascii="Arial" w:hAnsi="Arial" w:cs="Arial"/>
          <w:bCs/>
          <w:sz w:val="24"/>
          <w:szCs w:val="28"/>
        </w:rPr>
      </w:pPr>
      <w:r w:rsidRPr="00B93815">
        <w:rPr>
          <w:rFonts w:ascii="Arial" w:hAnsi="Arial" w:cs="Arial"/>
          <w:bCs/>
          <w:sz w:val="24"/>
          <w:szCs w:val="28"/>
        </w:rPr>
        <w:t>magazynowanie</w:t>
      </w:r>
      <w:r w:rsidRPr="00B93815">
        <w:rPr>
          <w:rFonts w:ascii="Arial" w:hAnsi="Arial" w:cs="Arial"/>
          <w:bCs/>
          <w:spacing w:val="-11"/>
          <w:sz w:val="24"/>
          <w:szCs w:val="28"/>
        </w:rPr>
        <w:t xml:space="preserve"> </w:t>
      </w:r>
      <w:r w:rsidRPr="00B93815">
        <w:rPr>
          <w:rFonts w:ascii="Arial" w:hAnsi="Arial" w:cs="Arial"/>
          <w:bCs/>
          <w:sz w:val="24"/>
          <w:szCs w:val="28"/>
        </w:rPr>
        <w:t>i</w:t>
      </w:r>
      <w:r w:rsidRPr="00B93815">
        <w:rPr>
          <w:rFonts w:ascii="Arial" w:hAnsi="Arial" w:cs="Arial"/>
          <w:bCs/>
          <w:spacing w:val="-10"/>
          <w:sz w:val="24"/>
          <w:szCs w:val="28"/>
        </w:rPr>
        <w:t xml:space="preserve"> </w:t>
      </w:r>
      <w:r w:rsidRPr="00B93815">
        <w:rPr>
          <w:rFonts w:ascii="Arial" w:hAnsi="Arial" w:cs="Arial"/>
          <w:bCs/>
          <w:sz w:val="24"/>
          <w:szCs w:val="28"/>
        </w:rPr>
        <w:t>dystrybucję</w:t>
      </w:r>
      <w:r w:rsidRPr="00B93815">
        <w:rPr>
          <w:rFonts w:ascii="Arial" w:hAnsi="Arial" w:cs="Arial"/>
          <w:bCs/>
          <w:spacing w:val="-10"/>
          <w:sz w:val="24"/>
          <w:szCs w:val="28"/>
        </w:rPr>
        <w:t xml:space="preserve"> </w:t>
      </w:r>
      <w:r w:rsidRPr="00B93815">
        <w:rPr>
          <w:rFonts w:ascii="Arial" w:hAnsi="Arial" w:cs="Arial"/>
          <w:bCs/>
          <w:sz w:val="24"/>
          <w:szCs w:val="28"/>
        </w:rPr>
        <w:t>rezerw</w:t>
      </w:r>
      <w:r w:rsidRPr="00B93815">
        <w:rPr>
          <w:rFonts w:ascii="Arial" w:hAnsi="Arial" w:cs="Arial"/>
          <w:bCs/>
          <w:spacing w:val="-11"/>
          <w:sz w:val="24"/>
          <w:szCs w:val="28"/>
        </w:rPr>
        <w:t xml:space="preserve"> </w:t>
      </w:r>
      <w:r w:rsidRPr="00B93815">
        <w:rPr>
          <w:rFonts w:ascii="Arial" w:hAnsi="Arial" w:cs="Arial"/>
          <w:bCs/>
          <w:spacing w:val="-2"/>
          <w:sz w:val="24"/>
          <w:szCs w:val="28"/>
        </w:rPr>
        <w:t>materiałowych;</w:t>
      </w:r>
    </w:p>
    <w:p w14:paraId="39D3E2ED" w14:textId="77777777" w:rsidR="00B93815" w:rsidRPr="00B93815" w:rsidRDefault="00B93815" w:rsidP="00B93815">
      <w:pPr>
        <w:pStyle w:val="Akapitzlist"/>
        <w:widowControl w:val="0"/>
        <w:numPr>
          <w:ilvl w:val="0"/>
          <w:numId w:val="18"/>
        </w:numPr>
        <w:tabs>
          <w:tab w:val="left" w:pos="847"/>
        </w:tabs>
        <w:autoSpaceDE w:val="0"/>
        <w:autoSpaceDN w:val="0"/>
        <w:spacing w:before="145" w:after="0" w:line="240" w:lineRule="auto"/>
        <w:ind w:left="847" w:hanging="416"/>
        <w:contextualSpacing w:val="0"/>
        <w:jc w:val="both"/>
        <w:rPr>
          <w:rFonts w:ascii="Arial" w:hAnsi="Arial" w:cs="Arial"/>
          <w:bCs/>
          <w:sz w:val="24"/>
          <w:szCs w:val="28"/>
        </w:rPr>
      </w:pPr>
      <w:r w:rsidRPr="00B93815">
        <w:rPr>
          <w:rFonts w:ascii="Arial" w:hAnsi="Arial" w:cs="Arial"/>
          <w:bCs/>
          <w:sz w:val="24"/>
          <w:szCs w:val="28"/>
        </w:rPr>
        <w:t>realizację</w:t>
      </w:r>
      <w:r w:rsidRPr="00B93815">
        <w:rPr>
          <w:rFonts w:ascii="Arial" w:hAnsi="Arial" w:cs="Arial"/>
          <w:bCs/>
          <w:spacing w:val="-10"/>
          <w:sz w:val="24"/>
          <w:szCs w:val="28"/>
        </w:rPr>
        <w:t xml:space="preserve"> </w:t>
      </w:r>
      <w:r w:rsidRPr="00B93815">
        <w:rPr>
          <w:rFonts w:ascii="Arial" w:hAnsi="Arial" w:cs="Arial"/>
          <w:bCs/>
          <w:sz w:val="24"/>
          <w:szCs w:val="28"/>
        </w:rPr>
        <w:t>działań</w:t>
      </w:r>
      <w:r w:rsidRPr="00B93815">
        <w:rPr>
          <w:rFonts w:ascii="Arial" w:hAnsi="Arial" w:cs="Arial"/>
          <w:bCs/>
          <w:spacing w:val="-10"/>
          <w:sz w:val="24"/>
          <w:szCs w:val="28"/>
        </w:rPr>
        <w:t xml:space="preserve"> </w:t>
      </w:r>
      <w:r w:rsidRPr="00B93815">
        <w:rPr>
          <w:rFonts w:ascii="Arial" w:hAnsi="Arial" w:cs="Arial"/>
          <w:bCs/>
          <w:sz w:val="24"/>
          <w:szCs w:val="28"/>
        </w:rPr>
        <w:t>ratowniczych,</w:t>
      </w:r>
      <w:r w:rsidRPr="00B93815">
        <w:rPr>
          <w:rFonts w:ascii="Arial" w:hAnsi="Arial" w:cs="Arial"/>
          <w:bCs/>
          <w:spacing w:val="-8"/>
          <w:sz w:val="24"/>
          <w:szCs w:val="28"/>
        </w:rPr>
        <w:t xml:space="preserve"> </w:t>
      </w:r>
      <w:r w:rsidRPr="00B93815">
        <w:rPr>
          <w:rFonts w:ascii="Arial" w:hAnsi="Arial" w:cs="Arial"/>
          <w:bCs/>
          <w:sz w:val="24"/>
          <w:szCs w:val="28"/>
        </w:rPr>
        <w:t>pomocy</w:t>
      </w:r>
      <w:r w:rsidRPr="00B93815">
        <w:rPr>
          <w:rFonts w:ascii="Arial" w:hAnsi="Arial" w:cs="Arial"/>
          <w:bCs/>
          <w:spacing w:val="-9"/>
          <w:sz w:val="24"/>
          <w:szCs w:val="28"/>
        </w:rPr>
        <w:t xml:space="preserve"> </w:t>
      </w:r>
      <w:r w:rsidRPr="00B93815">
        <w:rPr>
          <w:rFonts w:ascii="Arial" w:hAnsi="Arial" w:cs="Arial"/>
          <w:bCs/>
          <w:sz w:val="24"/>
          <w:szCs w:val="28"/>
        </w:rPr>
        <w:t>humanitarnej</w:t>
      </w:r>
      <w:r w:rsidRPr="00B93815">
        <w:rPr>
          <w:rFonts w:ascii="Arial" w:hAnsi="Arial" w:cs="Arial"/>
          <w:bCs/>
          <w:spacing w:val="-11"/>
          <w:sz w:val="24"/>
          <w:szCs w:val="28"/>
        </w:rPr>
        <w:t xml:space="preserve"> </w:t>
      </w:r>
      <w:r w:rsidRPr="00B93815">
        <w:rPr>
          <w:rFonts w:ascii="Arial" w:hAnsi="Arial" w:cs="Arial"/>
          <w:bCs/>
          <w:sz w:val="24"/>
          <w:szCs w:val="28"/>
        </w:rPr>
        <w:t>i</w:t>
      </w:r>
      <w:r w:rsidRPr="00B93815">
        <w:rPr>
          <w:rFonts w:ascii="Arial" w:hAnsi="Arial" w:cs="Arial"/>
          <w:bCs/>
          <w:spacing w:val="-9"/>
          <w:sz w:val="24"/>
          <w:szCs w:val="28"/>
        </w:rPr>
        <w:t xml:space="preserve"> </w:t>
      </w:r>
      <w:r w:rsidRPr="00B93815">
        <w:rPr>
          <w:rFonts w:ascii="Arial" w:hAnsi="Arial" w:cs="Arial"/>
          <w:bCs/>
          <w:sz w:val="24"/>
          <w:szCs w:val="28"/>
        </w:rPr>
        <w:t>pomocy</w:t>
      </w:r>
      <w:r w:rsidRPr="00B93815">
        <w:rPr>
          <w:rFonts w:ascii="Arial" w:hAnsi="Arial" w:cs="Arial"/>
          <w:bCs/>
          <w:spacing w:val="-11"/>
          <w:sz w:val="24"/>
          <w:szCs w:val="28"/>
        </w:rPr>
        <w:t xml:space="preserve"> </w:t>
      </w:r>
      <w:r w:rsidRPr="00B93815">
        <w:rPr>
          <w:rFonts w:ascii="Arial" w:hAnsi="Arial" w:cs="Arial"/>
          <w:bCs/>
          <w:spacing w:val="-2"/>
          <w:sz w:val="24"/>
          <w:szCs w:val="28"/>
        </w:rPr>
        <w:t>doraźnej;</w:t>
      </w:r>
    </w:p>
    <w:p w14:paraId="10B58291" w14:textId="631A21BE" w:rsidR="00B93815" w:rsidRPr="00B93815" w:rsidRDefault="00B93815" w:rsidP="00B93815">
      <w:pPr>
        <w:pStyle w:val="Akapitzlist"/>
        <w:widowControl w:val="0"/>
        <w:numPr>
          <w:ilvl w:val="0"/>
          <w:numId w:val="18"/>
        </w:numPr>
        <w:tabs>
          <w:tab w:val="left" w:pos="847"/>
        </w:tabs>
        <w:autoSpaceDE w:val="0"/>
        <w:autoSpaceDN w:val="0"/>
        <w:spacing w:before="156" w:after="0" w:line="230" w:lineRule="auto"/>
        <w:ind w:left="431" w:right="148" w:firstLine="0"/>
        <w:contextualSpacing w:val="0"/>
        <w:jc w:val="both"/>
        <w:rPr>
          <w:rFonts w:ascii="Arial" w:hAnsi="Arial" w:cs="Arial"/>
          <w:bCs/>
          <w:sz w:val="24"/>
          <w:szCs w:val="28"/>
        </w:rPr>
      </w:pPr>
      <w:r w:rsidRPr="00B93815">
        <w:rPr>
          <w:rFonts w:ascii="Arial" w:hAnsi="Arial" w:cs="Arial"/>
          <w:bCs/>
          <w:sz w:val="24"/>
          <w:szCs w:val="28"/>
        </w:rPr>
        <w:t xml:space="preserve">wykrywanie zagrożeń, powiadamianie, ostrzeganie i alarmowanie </w:t>
      </w:r>
      <w:r>
        <w:rPr>
          <w:rFonts w:ascii="Arial" w:hAnsi="Arial" w:cs="Arial"/>
          <w:bCs/>
          <w:sz w:val="24"/>
          <w:szCs w:val="28"/>
        </w:rPr>
        <w:br/>
      </w:r>
      <w:r w:rsidRPr="00B93815">
        <w:rPr>
          <w:rFonts w:ascii="Arial" w:hAnsi="Arial" w:cs="Arial"/>
          <w:bCs/>
          <w:sz w:val="24"/>
          <w:szCs w:val="28"/>
        </w:rPr>
        <w:t>o za</w:t>
      </w:r>
      <w:r w:rsidRPr="00B93815">
        <w:rPr>
          <w:rFonts w:ascii="Arial" w:hAnsi="Arial" w:cs="Arial"/>
          <w:bCs/>
          <w:spacing w:val="-2"/>
          <w:sz w:val="24"/>
          <w:szCs w:val="28"/>
        </w:rPr>
        <w:t>grożeniach;</w:t>
      </w:r>
    </w:p>
    <w:p w14:paraId="1E5EB8CA" w14:textId="77777777" w:rsidR="00B93815" w:rsidRPr="00B93815" w:rsidRDefault="00B93815" w:rsidP="00B93815">
      <w:pPr>
        <w:pStyle w:val="Akapitzlist"/>
        <w:widowControl w:val="0"/>
        <w:numPr>
          <w:ilvl w:val="0"/>
          <w:numId w:val="18"/>
        </w:numPr>
        <w:tabs>
          <w:tab w:val="left" w:pos="847"/>
        </w:tabs>
        <w:autoSpaceDE w:val="0"/>
        <w:autoSpaceDN w:val="0"/>
        <w:spacing w:before="177" w:after="0" w:line="240" w:lineRule="auto"/>
        <w:ind w:left="847" w:hanging="416"/>
        <w:contextualSpacing w:val="0"/>
        <w:jc w:val="both"/>
        <w:rPr>
          <w:rFonts w:ascii="Arial" w:hAnsi="Arial" w:cs="Arial"/>
          <w:bCs/>
          <w:sz w:val="24"/>
          <w:szCs w:val="28"/>
        </w:rPr>
      </w:pPr>
      <w:r w:rsidRPr="00B93815">
        <w:rPr>
          <w:rFonts w:ascii="Arial" w:hAnsi="Arial" w:cs="Arial"/>
          <w:bCs/>
          <w:sz w:val="24"/>
          <w:szCs w:val="28"/>
        </w:rPr>
        <w:t>funkcjonowanie</w:t>
      </w:r>
      <w:r w:rsidRPr="00B93815">
        <w:rPr>
          <w:rFonts w:ascii="Arial" w:hAnsi="Arial" w:cs="Arial"/>
          <w:bCs/>
          <w:spacing w:val="-13"/>
          <w:sz w:val="24"/>
          <w:szCs w:val="28"/>
        </w:rPr>
        <w:t xml:space="preserve"> </w:t>
      </w:r>
      <w:r w:rsidRPr="00B93815">
        <w:rPr>
          <w:rFonts w:ascii="Arial" w:hAnsi="Arial" w:cs="Arial"/>
          <w:bCs/>
          <w:sz w:val="24"/>
          <w:szCs w:val="28"/>
        </w:rPr>
        <w:t>usług</w:t>
      </w:r>
      <w:r w:rsidRPr="00B93815">
        <w:rPr>
          <w:rFonts w:ascii="Arial" w:hAnsi="Arial" w:cs="Arial"/>
          <w:bCs/>
          <w:spacing w:val="-15"/>
          <w:sz w:val="24"/>
          <w:szCs w:val="28"/>
        </w:rPr>
        <w:t xml:space="preserve"> </w:t>
      </w:r>
      <w:r w:rsidRPr="00B93815">
        <w:rPr>
          <w:rFonts w:ascii="Arial" w:hAnsi="Arial" w:cs="Arial"/>
          <w:bCs/>
          <w:spacing w:val="-2"/>
          <w:sz w:val="24"/>
          <w:szCs w:val="28"/>
        </w:rPr>
        <w:t>publicznych.</w:t>
      </w:r>
    </w:p>
    <w:p w14:paraId="32E3D521" w14:textId="77777777" w:rsidR="00B93815" w:rsidRPr="00B93815" w:rsidRDefault="00B93815" w:rsidP="00B93815">
      <w:pPr>
        <w:pStyle w:val="Tekstpodstawowy"/>
        <w:rPr>
          <w:rFonts w:ascii="Arial" w:hAnsi="Arial" w:cs="Arial"/>
          <w:bCs/>
          <w:sz w:val="4"/>
          <w:szCs w:val="4"/>
        </w:rPr>
      </w:pPr>
    </w:p>
    <w:p w14:paraId="29B78961" w14:textId="6D97C1CE" w:rsidR="00B93815" w:rsidRPr="00B93815" w:rsidRDefault="00B93815" w:rsidP="00B93815">
      <w:pPr>
        <w:pStyle w:val="Nagwek1"/>
        <w:ind w:right="110"/>
        <w:rPr>
          <w:rFonts w:ascii="Arial" w:hAnsi="Arial" w:cs="Arial"/>
          <w:b/>
          <w:bCs/>
          <w:color w:val="auto"/>
          <w:sz w:val="24"/>
          <w:szCs w:val="24"/>
        </w:rPr>
      </w:pPr>
      <w:r w:rsidRPr="00B93815">
        <w:rPr>
          <w:rFonts w:ascii="Arial" w:hAnsi="Arial" w:cs="Arial"/>
          <w:b/>
          <w:bCs/>
          <w:color w:val="auto"/>
          <w:sz w:val="24"/>
          <w:szCs w:val="24"/>
        </w:rPr>
        <w:t>Obiekty</w:t>
      </w:r>
      <w:r w:rsidRPr="00B93815">
        <w:rPr>
          <w:rFonts w:ascii="Arial" w:hAnsi="Arial" w:cs="Arial"/>
          <w:b/>
          <w:bCs/>
          <w:color w:val="auto"/>
          <w:spacing w:val="-5"/>
          <w:sz w:val="24"/>
          <w:szCs w:val="24"/>
        </w:rPr>
        <w:t xml:space="preserve"> </w:t>
      </w:r>
      <w:r w:rsidRPr="00B93815">
        <w:rPr>
          <w:rFonts w:ascii="Arial" w:hAnsi="Arial" w:cs="Arial"/>
          <w:b/>
          <w:bCs/>
          <w:color w:val="auto"/>
          <w:sz w:val="24"/>
          <w:szCs w:val="24"/>
        </w:rPr>
        <w:t>zbiorowej</w:t>
      </w:r>
      <w:r w:rsidRPr="00B93815">
        <w:rPr>
          <w:rFonts w:ascii="Arial" w:hAnsi="Arial" w:cs="Arial"/>
          <w:b/>
          <w:bCs/>
          <w:color w:val="auto"/>
          <w:spacing w:val="-4"/>
          <w:sz w:val="24"/>
          <w:szCs w:val="24"/>
        </w:rPr>
        <w:t xml:space="preserve"> </w:t>
      </w:r>
      <w:r w:rsidRPr="00B93815">
        <w:rPr>
          <w:rFonts w:ascii="Arial" w:hAnsi="Arial" w:cs="Arial"/>
          <w:b/>
          <w:bCs/>
          <w:color w:val="auto"/>
          <w:spacing w:val="-2"/>
          <w:sz w:val="24"/>
          <w:szCs w:val="24"/>
        </w:rPr>
        <w:t>ochrony</w:t>
      </w:r>
    </w:p>
    <w:p w14:paraId="78AA4A56" w14:textId="77777777" w:rsidR="00B93815" w:rsidRPr="00B93815" w:rsidRDefault="00B93815" w:rsidP="00B93815">
      <w:pPr>
        <w:pStyle w:val="Tekstpodstawowy"/>
        <w:spacing w:before="22"/>
        <w:rPr>
          <w:rFonts w:ascii="Arial" w:hAnsi="Arial" w:cs="Arial"/>
          <w:b/>
          <w:sz w:val="10"/>
          <w:szCs w:val="6"/>
        </w:rPr>
      </w:pPr>
    </w:p>
    <w:p w14:paraId="37F2C658" w14:textId="2E7F1E64" w:rsidR="00B93815" w:rsidRPr="00B93815" w:rsidRDefault="00B93815" w:rsidP="00B93815">
      <w:pPr>
        <w:ind w:right="148"/>
        <w:jc w:val="both"/>
        <w:rPr>
          <w:rFonts w:ascii="Arial" w:hAnsi="Arial" w:cs="Arial"/>
          <w:bCs/>
          <w:sz w:val="24"/>
          <w:szCs w:val="28"/>
        </w:rPr>
      </w:pPr>
      <w:r w:rsidRPr="00B93815">
        <w:rPr>
          <w:rFonts w:ascii="Arial" w:hAnsi="Arial" w:cs="Arial"/>
          <w:bCs/>
          <w:sz w:val="24"/>
          <w:szCs w:val="28"/>
        </w:rPr>
        <w:t xml:space="preserve">Uznając obiekt budowlany albo jego część za </w:t>
      </w:r>
      <w:r w:rsidRPr="00B93815">
        <w:rPr>
          <w:rFonts w:ascii="Arial" w:hAnsi="Arial" w:cs="Arial"/>
          <w:bCs/>
          <w:sz w:val="24"/>
          <w:szCs w:val="28"/>
        </w:rPr>
        <w:t>budowlę ochronną nadaje mu się status schronu lub ukrycia oraz kategorię odporności.</w:t>
      </w:r>
    </w:p>
    <w:p w14:paraId="77B00225" w14:textId="024B29AE" w:rsidR="00B93815" w:rsidRPr="00B93815" w:rsidRDefault="00B93815" w:rsidP="00B93815">
      <w:pPr>
        <w:pStyle w:val="Tekstpodstawowy"/>
        <w:spacing w:before="159" w:line="259" w:lineRule="auto"/>
        <w:ind w:right="141"/>
        <w:jc w:val="both"/>
        <w:rPr>
          <w:rFonts w:ascii="Arial" w:hAnsi="Arial" w:cs="Arial"/>
          <w:bCs/>
          <w:sz w:val="24"/>
          <w:szCs w:val="24"/>
        </w:rPr>
      </w:pPr>
      <w:r w:rsidRPr="00B93815">
        <w:rPr>
          <w:rFonts w:ascii="Arial" w:hAnsi="Arial" w:cs="Arial"/>
          <w:b/>
          <w:sz w:val="24"/>
          <w:szCs w:val="24"/>
        </w:rPr>
        <w:t>SCHRON</w:t>
      </w:r>
      <w:r w:rsidRPr="00B93815">
        <w:rPr>
          <w:rFonts w:ascii="Arial" w:hAnsi="Arial" w:cs="Arial"/>
          <w:bCs/>
          <w:sz w:val="24"/>
          <w:szCs w:val="24"/>
        </w:rPr>
        <w:t xml:space="preserve"> to uznany za budowlę ochronną obiekt budowlany albo część obiektu budowlanego o konstrukcji zamkniętej i hermetycznej, wyposażony w urządzenia filtrowentylacyjne lub pochłaniacze regeneracyjne.</w:t>
      </w:r>
    </w:p>
    <w:p w14:paraId="364F4006" w14:textId="19038678" w:rsidR="00B93815" w:rsidRPr="00B93815" w:rsidRDefault="00B93815" w:rsidP="00B93815">
      <w:pPr>
        <w:pStyle w:val="Tekstpodstawowy"/>
        <w:spacing w:before="156" w:line="259" w:lineRule="auto"/>
        <w:ind w:right="152"/>
        <w:jc w:val="both"/>
        <w:rPr>
          <w:rFonts w:ascii="Arial" w:hAnsi="Arial" w:cs="Arial"/>
          <w:bCs/>
          <w:sz w:val="24"/>
          <w:szCs w:val="24"/>
        </w:rPr>
      </w:pPr>
      <w:r w:rsidRPr="00B93815">
        <w:rPr>
          <w:rFonts w:ascii="Arial" w:hAnsi="Arial" w:cs="Arial"/>
          <w:b/>
          <w:sz w:val="24"/>
          <w:szCs w:val="24"/>
        </w:rPr>
        <w:t>UKRYCIE</w:t>
      </w:r>
      <w:r w:rsidRPr="00B93815">
        <w:rPr>
          <w:rFonts w:ascii="Arial" w:hAnsi="Arial" w:cs="Arial"/>
          <w:bCs/>
          <w:sz w:val="24"/>
          <w:szCs w:val="24"/>
        </w:rPr>
        <w:t xml:space="preserve"> to uznany za budowlę ochronną obiekt budowlany albo część obiektu budowlanego o konstrukcji niehermetycznej.</w:t>
      </w:r>
    </w:p>
    <w:p w14:paraId="19580651" w14:textId="77777777" w:rsidR="00B93815" w:rsidRPr="00B93815" w:rsidRDefault="00B93815" w:rsidP="00B93815">
      <w:pPr>
        <w:pStyle w:val="Tekstpodstawowy"/>
        <w:spacing w:before="159" w:line="259" w:lineRule="auto"/>
        <w:ind w:right="140"/>
        <w:jc w:val="both"/>
        <w:rPr>
          <w:rFonts w:ascii="Arial" w:hAnsi="Arial" w:cs="Arial"/>
          <w:bCs/>
          <w:sz w:val="24"/>
          <w:szCs w:val="24"/>
        </w:rPr>
      </w:pPr>
      <w:r w:rsidRPr="00B93815">
        <w:rPr>
          <w:rFonts w:ascii="Arial" w:hAnsi="Arial" w:cs="Arial"/>
          <w:bCs/>
          <w:sz w:val="24"/>
          <w:szCs w:val="24"/>
        </w:rPr>
        <w:t>Ilekroć w</w:t>
      </w:r>
      <w:r w:rsidRPr="00B93815">
        <w:rPr>
          <w:rFonts w:ascii="Arial" w:hAnsi="Arial" w:cs="Arial"/>
          <w:bCs/>
          <w:spacing w:val="-2"/>
          <w:sz w:val="24"/>
          <w:szCs w:val="24"/>
        </w:rPr>
        <w:t xml:space="preserve"> </w:t>
      </w:r>
      <w:r w:rsidRPr="00B93815">
        <w:rPr>
          <w:rFonts w:ascii="Arial" w:hAnsi="Arial" w:cs="Arial"/>
          <w:bCs/>
          <w:sz w:val="24"/>
          <w:szCs w:val="24"/>
        </w:rPr>
        <w:t>przepisach</w:t>
      </w:r>
      <w:r w:rsidRPr="00B93815">
        <w:rPr>
          <w:rFonts w:ascii="Arial" w:hAnsi="Arial" w:cs="Arial"/>
          <w:bCs/>
          <w:spacing w:val="-1"/>
          <w:sz w:val="24"/>
          <w:szCs w:val="24"/>
        </w:rPr>
        <w:t xml:space="preserve"> </w:t>
      </w:r>
      <w:r w:rsidRPr="00B93815">
        <w:rPr>
          <w:rFonts w:ascii="Arial" w:hAnsi="Arial" w:cs="Arial"/>
          <w:bCs/>
          <w:sz w:val="24"/>
          <w:szCs w:val="24"/>
        </w:rPr>
        <w:t>niniejszego</w:t>
      </w:r>
      <w:r w:rsidRPr="00B93815">
        <w:rPr>
          <w:rFonts w:ascii="Arial" w:hAnsi="Arial" w:cs="Arial"/>
          <w:bCs/>
          <w:spacing w:val="-3"/>
          <w:sz w:val="24"/>
          <w:szCs w:val="24"/>
        </w:rPr>
        <w:t xml:space="preserve"> </w:t>
      </w:r>
      <w:r w:rsidRPr="00B93815">
        <w:rPr>
          <w:rFonts w:ascii="Arial" w:hAnsi="Arial" w:cs="Arial"/>
          <w:bCs/>
          <w:sz w:val="24"/>
          <w:szCs w:val="24"/>
        </w:rPr>
        <w:t>rozdziału</w:t>
      </w:r>
      <w:r w:rsidRPr="00B93815">
        <w:rPr>
          <w:rFonts w:ascii="Arial" w:hAnsi="Arial" w:cs="Arial"/>
          <w:bCs/>
          <w:spacing w:val="-1"/>
          <w:sz w:val="24"/>
          <w:szCs w:val="24"/>
        </w:rPr>
        <w:t xml:space="preserve"> </w:t>
      </w:r>
      <w:r w:rsidRPr="00B93815">
        <w:rPr>
          <w:rFonts w:ascii="Arial" w:hAnsi="Arial" w:cs="Arial"/>
          <w:bCs/>
          <w:sz w:val="24"/>
          <w:szCs w:val="24"/>
        </w:rPr>
        <w:t>mowa</w:t>
      </w:r>
      <w:r w:rsidRPr="00B93815">
        <w:rPr>
          <w:rFonts w:ascii="Arial" w:hAnsi="Arial" w:cs="Arial"/>
          <w:bCs/>
          <w:spacing w:val="-2"/>
          <w:sz w:val="24"/>
          <w:szCs w:val="24"/>
        </w:rPr>
        <w:t xml:space="preserve"> </w:t>
      </w:r>
      <w:r w:rsidRPr="00B93815">
        <w:rPr>
          <w:rFonts w:ascii="Arial" w:hAnsi="Arial" w:cs="Arial"/>
          <w:bCs/>
          <w:sz w:val="24"/>
          <w:szCs w:val="24"/>
        </w:rPr>
        <w:t>jest o</w:t>
      </w:r>
      <w:r w:rsidRPr="00B93815">
        <w:rPr>
          <w:rFonts w:ascii="Arial" w:hAnsi="Arial" w:cs="Arial"/>
          <w:bCs/>
          <w:spacing w:val="-1"/>
          <w:sz w:val="24"/>
          <w:szCs w:val="24"/>
        </w:rPr>
        <w:t xml:space="preserve"> </w:t>
      </w:r>
      <w:r w:rsidRPr="00B93815">
        <w:rPr>
          <w:rFonts w:ascii="Arial" w:hAnsi="Arial" w:cs="Arial"/>
          <w:bCs/>
          <w:sz w:val="24"/>
          <w:szCs w:val="24"/>
        </w:rPr>
        <w:t>obiekcie</w:t>
      </w:r>
      <w:r w:rsidRPr="00B93815">
        <w:rPr>
          <w:rFonts w:ascii="Arial" w:hAnsi="Arial" w:cs="Arial"/>
          <w:bCs/>
          <w:spacing w:val="-3"/>
          <w:sz w:val="24"/>
          <w:szCs w:val="24"/>
        </w:rPr>
        <w:t xml:space="preserve"> </w:t>
      </w:r>
      <w:r w:rsidRPr="00B93815">
        <w:rPr>
          <w:rFonts w:ascii="Arial" w:hAnsi="Arial" w:cs="Arial"/>
          <w:bCs/>
          <w:sz w:val="24"/>
          <w:szCs w:val="24"/>
        </w:rPr>
        <w:t>budowlanym, rozumie</w:t>
      </w:r>
      <w:r w:rsidRPr="00B93815">
        <w:rPr>
          <w:rFonts w:ascii="Arial" w:hAnsi="Arial" w:cs="Arial"/>
          <w:bCs/>
          <w:spacing w:val="-3"/>
          <w:sz w:val="24"/>
          <w:szCs w:val="24"/>
        </w:rPr>
        <w:t xml:space="preserve"> </w:t>
      </w:r>
      <w:r w:rsidRPr="00B93815">
        <w:rPr>
          <w:rFonts w:ascii="Arial" w:hAnsi="Arial" w:cs="Arial"/>
          <w:bCs/>
          <w:sz w:val="24"/>
          <w:szCs w:val="24"/>
        </w:rPr>
        <w:t>się przez to również część obiektu budowlanego.</w:t>
      </w:r>
    </w:p>
    <w:p w14:paraId="60F706A0" w14:textId="77777777" w:rsidR="00B93815" w:rsidRPr="00B93815" w:rsidRDefault="00B93815" w:rsidP="00B93815">
      <w:pPr>
        <w:spacing w:before="157"/>
        <w:ind w:right="147" w:hanging="10"/>
        <w:jc w:val="both"/>
        <w:rPr>
          <w:rFonts w:ascii="Arial" w:hAnsi="Arial" w:cs="Arial"/>
          <w:bCs/>
          <w:sz w:val="24"/>
          <w:szCs w:val="28"/>
        </w:rPr>
      </w:pPr>
      <w:r w:rsidRPr="00B93815">
        <w:rPr>
          <w:rFonts w:ascii="Arial" w:hAnsi="Arial" w:cs="Arial"/>
          <w:b/>
          <w:sz w:val="24"/>
          <w:szCs w:val="28"/>
        </w:rPr>
        <w:t>MIEJSCA DORAŹNEGO SCHRONIENIA</w:t>
      </w:r>
      <w:r w:rsidRPr="00B93815">
        <w:rPr>
          <w:rFonts w:ascii="Arial" w:hAnsi="Arial" w:cs="Arial"/>
          <w:bCs/>
          <w:sz w:val="24"/>
          <w:szCs w:val="28"/>
        </w:rPr>
        <w:t xml:space="preserve"> to obiekty zbiorowej ochrony będące obiektami budowlanymi, przystosowane do tymczasowego ukrycia ludzi,</w:t>
      </w:r>
    </w:p>
    <w:p w14:paraId="7FC6009D" w14:textId="77777777" w:rsidR="00B93815" w:rsidRPr="00B93815" w:rsidRDefault="00B93815" w:rsidP="00B93815">
      <w:pPr>
        <w:pStyle w:val="Tekstpodstawowy"/>
        <w:spacing w:before="159" w:line="256" w:lineRule="auto"/>
        <w:ind w:right="143"/>
        <w:jc w:val="both"/>
        <w:rPr>
          <w:rFonts w:ascii="Arial" w:hAnsi="Arial" w:cs="Arial"/>
          <w:bCs/>
          <w:sz w:val="24"/>
          <w:szCs w:val="24"/>
        </w:rPr>
      </w:pPr>
      <w:r w:rsidRPr="00B93815">
        <w:rPr>
          <w:rFonts w:ascii="Arial" w:hAnsi="Arial" w:cs="Arial"/>
          <w:bCs/>
          <w:sz w:val="24"/>
          <w:szCs w:val="24"/>
        </w:rPr>
        <w:t>W celu zapewnienia realizacji zadań ochrony ludności i obrony cywilnej wójt (burmistrz, prezydent miasta), starosta lub wojewoda mogą zawrzeć z właścicielem lub</w:t>
      </w:r>
      <w:r w:rsidRPr="00B93815">
        <w:rPr>
          <w:rFonts w:ascii="Arial" w:hAnsi="Arial" w:cs="Arial"/>
          <w:bCs/>
          <w:spacing w:val="-2"/>
          <w:sz w:val="24"/>
          <w:szCs w:val="24"/>
        </w:rPr>
        <w:t xml:space="preserve"> </w:t>
      </w:r>
      <w:r w:rsidRPr="00B93815">
        <w:rPr>
          <w:rFonts w:ascii="Arial" w:hAnsi="Arial" w:cs="Arial"/>
          <w:bCs/>
          <w:sz w:val="24"/>
          <w:szCs w:val="24"/>
        </w:rPr>
        <w:t>zarządcą nie- ruchomości porozumienie o uznaniu obiektu budowlanego za budowlę ochronną.</w:t>
      </w:r>
    </w:p>
    <w:p w14:paraId="6A1274BA" w14:textId="3F259C11" w:rsidR="00B93815" w:rsidRPr="00B93815" w:rsidRDefault="00B93815" w:rsidP="00B93815">
      <w:pPr>
        <w:pStyle w:val="Tekstpodstawowy"/>
        <w:spacing w:before="163" w:line="259" w:lineRule="auto"/>
        <w:ind w:right="58"/>
        <w:rPr>
          <w:rFonts w:ascii="Arial" w:hAnsi="Arial" w:cs="Arial"/>
          <w:bCs/>
          <w:sz w:val="24"/>
          <w:szCs w:val="24"/>
        </w:rPr>
      </w:pPr>
      <w:r w:rsidRPr="00B93815">
        <w:rPr>
          <w:rFonts w:ascii="Arial" w:hAnsi="Arial" w:cs="Arial"/>
          <w:bCs/>
          <w:sz w:val="24"/>
          <w:szCs w:val="24"/>
        </w:rPr>
        <w:t>W porozumieniu określa się szczegółowe obowiązki właściciela lub zarządcy oraz warunki użytkowania budowli ochronnej, w zakresie przewidzianym w ustawie.</w:t>
      </w:r>
    </w:p>
    <w:p w14:paraId="611500C6" w14:textId="77777777" w:rsidR="00B93815" w:rsidRPr="00B93815" w:rsidRDefault="00B93815" w:rsidP="00B93815">
      <w:pPr>
        <w:pStyle w:val="Tekstpodstawowy"/>
        <w:rPr>
          <w:rFonts w:ascii="Arial" w:hAnsi="Arial" w:cs="Arial"/>
          <w:bCs/>
          <w:sz w:val="24"/>
          <w:szCs w:val="24"/>
        </w:rPr>
      </w:pPr>
    </w:p>
    <w:p w14:paraId="06D725B6" w14:textId="732C60EA" w:rsidR="00B93815" w:rsidRPr="00B93815" w:rsidRDefault="00B93815" w:rsidP="00B93815">
      <w:pPr>
        <w:ind w:right="147"/>
        <w:jc w:val="both"/>
        <w:rPr>
          <w:rFonts w:ascii="Arial" w:hAnsi="Arial" w:cs="Arial"/>
          <w:bCs/>
          <w:sz w:val="24"/>
          <w:szCs w:val="28"/>
        </w:rPr>
      </w:pPr>
      <w:r w:rsidRPr="00B93815">
        <w:rPr>
          <w:rFonts w:ascii="Arial" w:hAnsi="Arial" w:cs="Arial"/>
          <w:bCs/>
          <w:sz w:val="24"/>
          <w:szCs w:val="28"/>
        </w:rPr>
        <w:t xml:space="preserve">Właściwe organy ochrony ludności, na obszarze swojej właściwości miejscowej, planują niezbędną liczbę i pojemność obiektów zbiorowej ochrony, uwzględniając </w:t>
      </w:r>
      <w:r>
        <w:rPr>
          <w:rFonts w:ascii="Arial" w:hAnsi="Arial" w:cs="Arial"/>
          <w:bCs/>
          <w:sz w:val="24"/>
          <w:szCs w:val="28"/>
        </w:rPr>
        <w:br/>
      </w:r>
      <w:r w:rsidRPr="00B93815">
        <w:rPr>
          <w:rFonts w:ascii="Arial" w:hAnsi="Arial" w:cs="Arial"/>
          <w:bCs/>
          <w:sz w:val="24"/>
          <w:szCs w:val="28"/>
        </w:rPr>
        <w:t>w szczególności liczbę ludności przebywającej na danym obszarze oraz przewidywane rodzaje zagrożeń.</w:t>
      </w:r>
    </w:p>
    <w:p w14:paraId="06CE766F" w14:textId="6E60FB04" w:rsidR="00B93815" w:rsidRPr="00B93815" w:rsidRDefault="00B93815" w:rsidP="00B93815">
      <w:pPr>
        <w:pStyle w:val="Tekstpodstawowy"/>
        <w:spacing w:before="157" w:line="259" w:lineRule="auto"/>
        <w:ind w:right="152"/>
        <w:jc w:val="both"/>
        <w:rPr>
          <w:rFonts w:ascii="Arial" w:hAnsi="Arial" w:cs="Arial"/>
          <w:bCs/>
          <w:sz w:val="24"/>
          <w:szCs w:val="24"/>
        </w:rPr>
      </w:pPr>
      <w:r w:rsidRPr="00B93815">
        <w:rPr>
          <w:rFonts w:ascii="Arial" w:hAnsi="Arial" w:cs="Arial"/>
          <w:bCs/>
          <w:sz w:val="24"/>
          <w:szCs w:val="24"/>
        </w:rPr>
        <w:t>Pojemność obiektów zbiorowej ochrony planuje się w taki sposób, aby zapewnić schro</w:t>
      </w:r>
      <w:r w:rsidRPr="00B93815">
        <w:rPr>
          <w:rFonts w:ascii="Arial" w:hAnsi="Arial" w:cs="Arial"/>
          <w:bCs/>
          <w:spacing w:val="-2"/>
          <w:sz w:val="24"/>
          <w:szCs w:val="24"/>
        </w:rPr>
        <w:t>nienie:</w:t>
      </w:r>
    </w:p>
    <w:p w14:paraId="2175D0F2" w14:textId="106E6C62" w:rsidR="00B93815" w:rsidRPr="00B93815" w:rsidRDefault="00B93815" w:rsidP="00B93815">
      <w:pPr>
        <w:pStyle w:val="Akapitzlist"/>
        <w:widowControl w:val="0"/>
        <w:numPr>
          <w:ilvl w:val="0"/>
          <w:numId w:val="17"/>
        </w:numPr>
        <w:tabs>
          <w:tab w:val="left" w:pos="567"/>
        </w:tabs>
        <w:autoSpaceDE w:val="0"/>
        <w:autoSpaceDN w:val="0"/>
        <w:spacing w:after="0" w:line="230" w:lineRule="auto"/>
        <w:ind w:right="139" w:firstLine="0"/>
        <w:contextualSpacing w:val="0"/>
        <w:jc w:val="both"/>
        <w:rPr>
          <w:rFonts w:ascii="Arial" w:hAnsi="Arial" w:cs="Arial"/>
          <w:bCs/>
          <w:sz w:val="24"/>
          <w:szCs w:val="28"/>
        </w:rPr>
      </w:pPr>
      <w:r w:rsidRPr="00B93815">
        <w:rPr>
          <w:rFonts w:ascii="Arial" w:hAnsi="Arial" w:cs="Arial"/>
          <w:bCs/>
          <w:sz w:val="24"/>
          <w:szCs w:val="28"/>
        </w:rPr>
        <w:t xml:space="preserve">W </w:t>
      </w:r>
      <w:r w:rsidRPr="00B93815">
        <w:rPr>
          <w:rFonts w:ascii="Arial" w:hAnsi="Arial" w:cs="Arial"/>
          <w:bCs/>
          <w:sz w:val="24"/>
          <w:szCs w:val="28"/>
        </w:rPr>
        <w:t>granicach administracyjnych miast we wszystkich obiektach zbiorowej ochrony</w:t>
      </w:r>
      <w:r w:rsidRPr="00B93815">
        <w:rPr>
          <w:rFonts w:ascii="Arial" w:hAnsi="Arial" w:cs="Arial"/>
          <w:bCs/>
          <w:spacing w:val="80"/>
          <w:sz w:val="24"/>
          <w:szCs w:val="28"/>
        </w:rPr>
        <w:t xml:space="preserve"> </w:t>
      </w:r>
      <w:r w:rsidRPr="00B93815">
        <w:rPr>
          <w:rFonts w:ascii="Arial" w:hAnsi="Arial" w:cs="Arial"/>
          <w:bCs/>
          <w:sz w:val="24"/>
          <w:szCs w:val="28"/>
        </w:rPr>
        <w:t>– dla co najmniej 50 %, w tym w budowlach ochronnych – dla co najmniej 25 %,</w:t>
      </w:r>
    </w:p>
    <w:p w14:paraId="3FDD909B" w14:textId="4DF42D1C" w:rsidR="00B93815" w:rsidRPr="00B93815" w:rsidRDefault="00B93815" w:rsidP="00B93815">
      <w:pPr>
        <w:pStyle w:val="Akapitzlist"/>
        <w:widowControl w:val="0"/>
        <w:numPr>
          <w:ilvl w:val="0"/>
          <w:numId w:val="17"/>
        </w:numPr>
        <w:tabs>
          <w:tab w:val="left" w:pos="567"/>
        </w:tabs>
        <w:autoSpaceDE w:val="0"/>
        <w:autoSpaceDN w:val="0"/>
        <w:spacing w:after="0" w:line="249" w:lineRule="auto"/>
        <w:ind w:right="144" w:firstLine="0"/>
        <w:contextualSpacing w:val="0"/>
        <w:jc w:val="both"/>
        <w:rPr>
          <w:rFonts w:ascii="Arial" w:hAnsi="Arial" w:cs="Arial"/>
          <w:bCs/>
          <w:sz w:val="24"/>
          <w:szCs w:val="28"/>
        </w:rPr>
      </w:pPr>
      <w:r w:rsidRPr="00B93815">
        <w:rPr>
          <w:rFonts w:ascii="Arial" w:hAnsi="Arial" w:cs="Arial"/>
          <w:bCs/>
          <w:sz w:val="24"/>
          <w:szCs w:val="28"/>
        </w:rPr>
        <w:t xml:space="preserve">Poza </w:t>
      </w:r>
      <w:r w:rsidRPr="00B93815">
        <w:rPr>
          <w:rFonts w:ascii="Arial" w:hAnsi="Arial" w:cs="Arial"/>
          <w:bCs/>
          <w:sz w:val="24"/>
          <w:szCs w:val="28"/>
        </w:rPr>
        <w:t>granicami administracyjnymi miast we wszystkich obiektach zbiorowej ochrony</w:t>
      </w:r>
      <w:r w:rsidRPr="00B93815">
        <w:rPr>
          <w:rFonts w:ascii="Arial" w:hAnsi="Arial" w:cs="Arial"/>
          <w:bCs/>
          <w:spacing w:val="-1"/>
          <w:sz w:val="24"/>
          <w:szCs w:val="28"/>
        </w:rPr>
        <w:t xml:space="preserve"> </w:t>
      </w:r>
      <w:r w:rsidRPr="00B93815">
        <w:rPr>
          <w:rFonts w:ascii="Arial" w:hAnsi="Arial" w:cs="Arial"/>
          <w:bCs/>
          <w:sz w:val="24"/>
          <w:szCs w:val="28"/>
        </w:rPr>
        <w:t>– dla</w:t>
      </w:r>
      <w:r w:rsidRPr="00B93815">
        <w:rPr>
          <w:rFonts w:ascii="Arial" w:hAnsi="Arial" w:cs="Arial"/>
          <w:bCs/>
          <w:spacing w:val="-1"/>
          <w:sz w:val="24"/>
          <w:szCs w:val="28"/>
        </w:rPr>
        <w:t xml:space="preserve"> </w:t>
      </w:r>
      <w:r w:rsidRPr="00B93815">
        <w:rPr>
          <w:rFonts w:ascii="Arial" w:hAnsi="Arial" w:cs="Arial"/>
          <w:bCs/>
          <w:sz w:val="24"/>
          <w:szCs w:val="28"/>
        </w:rPr>
        <w:t>co</w:t>
      </w:r>
      <w:r w:rsidRPr="00B93815">
        <w:rPr>
          <w:rFonts w:ascii="Arial" w:hAnsi="Arial" w:cs="Arial"/>
          <w:bCs/>
          <w:spacing w:val="-3"/>
          <w:sz w:val="24"/>
          <w:szCs w:val="28"/>
        </w:rPr>
        <w:t xml:space="preserve"> </w:t>
      </w:r>
      <w:r w:rsidRPr="00B93815">
        <w:rPr>
          <w:rFonts w:ascii="Arial" w:hAnsi="Arial" w:cs="Arial"/>
          <w:bCs/>
          <w:sz w:val="24"/>
          <w:szCs w:val="28"/>
        </w:rPr>
        <w:t>najmniej 25 %,</w:t>
      </w:r>
      <w:r w:rsidRPr="00B93815">
        <w:rPr>
          <w:rFonts w:ascii="Arial" w:hAnsi="Arial" w:cs="Arial"/>
          <w:bCs/>
          <w:spacing w:val="-1"/>
          <w:sz w:val="24"/>
          <w:szCs w:val="28"/>
        </w:rPr>
        <w:t xml:space="preserve"> </w:t>
      </w:r>
      <w:r w:rsidRPr="00B93815">
        <w:rPr>
          <w:rFonts w:ascii="Arial" w:hAnsi="Arial" w:cs="Arial"/>
          <w:bCs/>
          <w:sz w:val="24"/>
          <w:szCs w:val="28"/>
        </w:rPr>
        <w:t>w tym</w:t>
      </w:r>
      <w:r w:rsidRPr="00B93815">
        <w:rPr>
          <w:rFonts w:ascii="Arial" w:hAnsi="Arial" w:cs="Arial"/>
          <w:bCs/>
          <w:spacing w:val="-1"/>
          <w:sz w:val="24"/>
          <w:szCs w:val="28"/>
        </w:rPr>
        <w:t xml:space="preserve"> </w:t>
      </w:r>
      <w:r w:rsidRPr="00B93815">
        <w:rPr>
          <w:rFonts w:ascii="Arial" w:hAnsi="Arial" w:cs="Arial"/>
          <w:bCs/>
          <w:sz w:val="24"/>
          <w:szCs w:val="28"/>
        </w:rPr>
        <w:t>w budowlach ochronnych – dla</w:t>
      </w:r>
      <w:r w:rsidRPr="00B93815">
        <w:rPr>
          <w:rFonts w:ascii="Arial" w:hAnsi="Arial" w:cs="Arial"/>
          <w:bCs/>
          <w:spacing w:val="-1"/>
          <w:sz w:val="24"/>
          <w:szCs w:val="28"/>
        </w:rPr>
        <w:t xml:space="preserve"> </w:t>
      </w:r>
      <w:r w:rsidRPr="00B93815">
        <w:rPr>
          <w:rFonts w:ascii="Arial" w:hAnsi="Arial" w:cs="Arial"/>
          <w:bCs/>
          <w:sz w:val="24"/>
          <w:szCs w:val="28"/>
        </w:rPr>
        <w:t>co</w:t>
      </w:r>
      <w:r w:rsidRPr="00B93815">
        <w:rPr>
          <w:rFonts w:ascii="Arial" w:hAnsi="Arial" w:cs="Arial"/>
          <w:bCs/>
          <w:spacing w:val="-3"/>
          <w:sz w:val="24"/>
          <w:szCs w:val="28"/>
        </w:rPr>
        <w:t xml:space="preserve"> </w:t>
      </w:r>
      <w:r w:rsidRPr="00B93815">
        <w:rPr>
          <w:rFonts w:ascii="Arial" w:hAnsi="Arial" w:cs="Arial"/>
          <w:bCs/>
          <w:sz w:val="24"/>
          <w:szCs w:val="28"/>
        </w:rPr>
        <w:t>najmniej 15 % – przewidywanej liczby ludności przebywającej w sytuacji zagrożenia na obszarze plano</w:t>
      </w:r>
      <w:r w:rsidRPr="00B93815">
        <w:rPr>
          <w:rFonts w:ascii="Arial" w:hAnsi="Arial" w:cs="Arial"/>
          <w:bCs/>
          <w:spacing w:val="-2"/>
          <w:sz w:val="24"/>
          <w:szCs w:val="28"/>
        </w:rPr>
        <w:t>wania.</w:t>
      </w:r>
    </w:p>
    <w:p w14:paraId="32016918" w14:textId="77777777" w:rsidR="00B93815" w:rsidRPr="00B93815" w:rsidRDefault="00B93815" w:rsidP="00B93815">
      <w:pPr>
        <w:pStyle w:val="Tekstpodstawowy"/>
        <w:rPr>
          <w:rFonts w:ascii="Arial" w:hAnsi="Arial" w:cs="Arial"/>
          <w:bCs/>
          <w:sz w:val="24"/>
          <w:szCs w:val="24"/>
        </w:rPr>
      </w:pPr>
    </w:p>
    <w:p w14:paraId="7B298EF0" w14:textId="058C6F0A" w:rsidR="00B93815" w:rsidRPr="00B93815" w:rsidRDefault="00B93815" w:rsidP="00B93815">
      <w:pPr>
        <w:ind w:left="136" w:hanging="10"/>
        <w:rPr>
          <w:rFonts w:ascii="Arial" w:hAnsi="Arial" w:cs="Arial"/>
          <w:bCs/>
          <w:sz w:val="24"/>
          <w:szCs w:val="28"/>
        </w:rPr>
      </w:pPr>
      <w:r w:rsidRPr="00B93815">
        <w:rPr>
          <w:rFonts w:ascii="Arial" w:hAnsi="Arial" w:cs="Arial"/>
          <w:bCs/>
          <w:sz w:val="24"/>
          <w:szCs w:val="28"/>
        </w:rPr>
        <w:t>Organy ochrony ludności na wniosek właściciela lub zarządcy obiektu budowla</w:t>
      </w:r>
      <w:r w:rsidRPr="00B93815">
        <w:rPr>
          <w:rFonts w:ascii="Arial" w:hAnsi="Arial" w:cs="Arial"/>
          <w:bCs/>
          <w:spacing w:val="-2"/>
          <w:sz w:val="24"/>
          <w:szCs w:val="28"/>
        </w:rPr>
        <w:t>nego:</w:t>
      </w:r>
    </w:p>
    <w:p w14:paraId="045D897F" w14:textId="60CF386D" w:rsidR="00B93815" w:rsidRPr="00B93815" w:rsidRDefault="00B93815" w:rsidP="00B93815">
      <w:pPr>
        <w:pStyle w:val="Akapitzlist"/>
        <w:widowControl w:val="0"/>
        <w:numPr>
          <w:ilvl w:val="1"/>
          <w:numId w:val="17"/>
        </w:numPr>
        <w:tabs>
          <w:tab w:val="left" w:pos="413"/>
        </w:tabs>
        <w:autoSpaceDE w:val="0"/>
        <w:autoSpaceDN w:val="0"/>
        <w:spacing w:after="0" w:line="240" w:lineRule="auto"/>
        <w:ind w:left="413" w:hanging="286"/>
        <w:contextualSpacing w:val="0"/>
        <w:jc w:val="both"/>
        <w:rPr>
          <w:rFonts w:ascii="Arial" w:hAnsi="Arial" w:cs="Arial"/>
          <w:bCs/>
          <w:sz w:val="24"/>
          <w:szCs w:val="28"/>
        </w:rPr>
      </w:pPr>
      <w:r w:rsidRPr="00B93815">
        <w:rPr>
          <w:rFonts w:ascii="Arial" w:hAnsi="Arial" w:cs="Arial"/>
          <w:bCs/>
          <w:sz w:val="24"/>
          <w:szCs w:val="28"/>
        </w:rPr>
        <w:t>Przekazują</w:t>
      </w:r>
      <w:r w:rsidRPr="00B93815">
        <w:rPr>
          <w:rFonts w:ascii="Arial" w:hAnsi="Arial" w:cs="Arial"/>
          <w:bCs/>
          <w:spacing w:val="-9"/>
          <w:sz w:val="24"/>
          <w:szCs w:val="28"/>
        </w:rPr>
        <w:t xml:space="preserve"> </w:t>
      </w:r>
      <w:r w:rsidRPr="00B93815">
        <w:rPr>
          <w:rFonts w:ascii="Arial" w:hAnsi="Arial" w:cs="Arial"/>
          <w:bCs/>
          <w:sz w:val="24"/>
          <w:szCs w:val="28"/>
        </w:rPr>
        <w:t>im</w:t>
      </w:r>
      <w:r w:rsidRPr="00B93815">
        <w:rPr>
          <w:rFonts w:ascii="Arial" w:hAnsi="Arial" w:cs="Arial"/>
          <w:bCs/>
          <w:spacing w:val="-8"/>
          <w:sz w:val="24"/>
          <w:szCs w:val="28"/>
        </w:rPr>
        <w:t xml:space="preserve"> </w:t>
      </w:r>
      <w:r w:rsidRPr="00B93815">
        <w:rPr>
          <w:rFonts w:ascii="Arial" w:hAnsi="Arial" w:cs="Arial"/>
          <w:bCs/>
          <w:sz w:val="24"/>
          <w:szCs w:val="28"/>
        </w:rPr>
        <w:t>środki</w:t>
      </w:r>
      <w:r w:rsidRPr="00B93815">
        <w:rPr>
          <w:rFonts w:ascii="Arial" w:hAnsi="Arial" w:cs="Arial"/>
          <w:bCs/>
          <w:spacing w:val="-6"/>
          <w:sz w:val="24"/>
          <w:szCs w:val="28"/>
        </w:rPr>
        <w:t xml:space="preserve"> </w:t>
      </w:r>
      <w:r w:rsidRPr="00B93815">
        <w:rPr>
          <w:rFonts w:ascii="Arial" w:hAnsi="Arial" w:cs="Arial"/>
          <w:bCs/>
          <w:sz w:val="24"/>
          <w:szCs w:val="28"/>
        </w:rPr>
        <w:t>finansowe</w:t>
      </w:r>
      <w:r w:rsidRPr="00B93815">
        <w:rPr>
          <w:rFonts w:ascii="Arial" w:hAnsi="Arial" w:cs="Arial"/>
          <w:bCs/>
          <w:spacing w:val="-8"/>
          <w:sz w:val="24"/>
          <w:szCs w:val="28"/>
        </w:rPr>
        <w:t xml:space="preserve"> </w:t>
      </w:r>
      <w:r w:rsidRPr="00B93815">
        <w:rPr>
          <w:rFonts w:ascii="Arial" w:hAnsi="Arial" w:cs="Arial"/>
          <w:bCs/>
          <w:sz w:val="24"/>
          <w:szCs w:val="28"/>
        </w:rPr>
        <w:t>w</w:t>
      </w:r>
      <w:r w:rsidRPr="00B93815">
        <w:rPr>
          <w:rFonts w:ascii="Arial" w:hAnsi="Arial" w:cs="Arial"/>
          <w:bCs/>
          <w:spacing w:val="-6"/>
          <w:sz w:val="24"/>
          <w:szCs w:val="28"/>
        </w:rPr>
        <w:t xml:space="preserve"> </w:t>
      </w:r>
      <w:r w:rsidRPr="00B93815">
        <w:rPr>
          <w:rFonts w:ascii="Arial" w:hAnsi="Arial" w:cs="Arial"/>
          <w:bCs/>
          <w:sz w:val="24"/>
          <w:szCs w:val="28"/>
        </w:rPr>
        <w:t>formie</w:t>
      </w:r>
      <w:r w:rsidRPr="00B93815">
        <w:rPr>
          <w:rFonts w:ascii="Arial" w:hAnsi="Arial" w:cs="Arial"/>
          <w:bCs/>
          <w:spacing w:val="-9"/>
          <w:sz w:val="24"/>
          <w:szCs w:val="28"/>
        </w:rPr>
        <w:t xml:space="preserve"> </w:t>
      </w:r>
      <w:r w:rsidRPr="00B93815">
        <w:rPr>
          <w:rFonts w:ascii="Arial" w:hAnsi="Arial" w:cs="Arial"/>
          <w:bCs/>
          <w:sz w:val="24"/>
          <w:szCs w:val="28"/>
        </w:rPr>
        <w:t>dotacji</w:t>
      </w:r>
      <w:r w:rsidRPr="00B93815">
        <w:rPr>
          <w:rFonts w:ascii="Arial" w:hAnsi="Arial" w:cs="Arial"/>
          <w:bCs/>
          <w:spacing w:val="-6"/>
          <w:sz w:val="24"/>
          <w:szCs w:val="28"/>
        </w:rPr>
        <w:t xml:space="preserve"> </w:t>
      </w:r>
      <w:r w:rsidRPr="00B93815">
        <w:rPr>
          <w:rFonts w:ascii="Arial" w:hAnsi="Arial" w:cs="Arial"/>
          <w:bCs/>
          <w:sz w:val="24"/>
          <w:szCs w:val="28"/>
        </w:rPr>
        <w:t>celowej</w:t>
      </w:r>
      <w:r w:rsidRPr="00B93815">
        <w:rPr>
          <w:rFonts w:ascii="Arial" w:hAnsi="Arial" w:cs="Arial"/>
          <w:bCs/>
          <w:spacing w:val="-7"/>
          <w:sz w:val="24"/>
          <w:szCs w:val="28"/>
        </w:rPr>
        <w:t xml:space="preserve"> </w:t>
      </w:r>
      <w:r w:rsidRPr="00B93815">
        <w:rPr>
          <w:rFonts w:ascii="Arial" w:hAnsi="Arial" w:cs="Arial"/>
          <w:bCs/>
          <w:spacing w:val="-5"/>
          <w:sz w:val="24"/>
          <w:szCs w:val="28"/>
        </w:rPr>
        <w:t>na:</w:t>
      </w:r>
    </w:p>
    <w:p w14:paraId="13708DCE" w14:textId="149F389E" w:rsidR="00B93815" w:rsidRPr="00B93815" w:rsidRDefault="00B93815" w:rsidP="00B93815">
      <w:pPr>
        <w:pStyle w:val="Akapitzlist"/>
        <w:widowControl w:val="0"/>
        <w:numPr>
          <w:ilvl w:val="2"/>
          <w:numId w:val="17"/>
        </w:numPr>
        <w:tabs>
          <w:tab w:val="left" w:pos="847"/>
        </w:tabs>
        <w:autoSpaceDE w:val="0"/>
        <w:autoSpaceDN w:val="0"/>
        <w:spacing w:after="0" w:line="240" w:lineRule="auto"/>
        <w:ind w:left="847" w:hanging="413"/>
        <w:contextualSpacing w:val="0"/>
        <w:jc w:val="both"/>
        <w:rPr>
          <w:rFonts w:ascii="Arial" w:hAnsi="Arial" w:cs="Arial"/>
          <w:bCs/>
          <w:sz w:val="24"/>
          <w:szCs w:val="28"/>
        </w:rPr>
      </w:pPr>
      <w:r w:rsidRPr="00B93815">
        <w:rPr>
          <w:rFonts w:ascii="Arial" w:hAnsi="Arial" w:cs="Arial"/>
          <w:bCs/>
          <w:sz w:val="24"/>
          <w:szCs w:val="28"/>
        </w:rPr>
        <w:t>Budowę</w:t>
      </w:r>
      <w:r w:rsidRPr="00B93815">
        <w:rPr>
          <w:rFonts w:ascii="Arial" w:hAnsi="Arial" w:cs="Arial"/>
          <w:bCs/>
          <w:spacing w:val="-9"/>
          <w:sz w:val="24"/>
          <w:szCs w:val="28"/>
        </w:rPr>
        <w:t xml:space="preserve"> </w:t>
      </w:r>
      <w:r w:rsidRPr="00B93815">
        <w:rPr>
          <w:rFonts w:ascii="Arial" w:hAnsi="Arial" w:cs="Arial"/>
          <w:bCs/>
          <w:sz w:val="24"/>
          <w:szCs w:val="28"/>
        </w:rPr>
        <w:t>budowli</w:t>
      </w:r>
      <w:r w:rsidRPr="00B93815">
        <w:rPr>
          <w:rFonts w:ascii="Arial" w:hAnsi="Arial" w:cs="Arial"/>
          <w:bCs/>
          <w:spacing w:val="-5"/>
          <w:sz w:val="24"/>
          <w:szCs w:val="28"/>
        </w:rPr>
        <w:t xml:space="preserve"> </w:t>
      </w:r>
      <w:r w:rsidRPr="00B93815">
        <w:rPr>
          <w:rFonts w:ascii="Arial" w:hAnsi="Arial" w:cs="Arial"/>
          <w:bCs/>
          <w:spacing w:val="-2"/>
          <w:sz w:val="24"/>
          <w:szCs w:val="28"/>
        </w:rPr>
        <w:t>ochronnej,</w:t>
      </w:r>
    </w:p>
    <w:p w14:paraId="5FFCC1F2" w14:textId="6751D733" w:rsidR="00B93815" w:rsidRPr="00B93815" w:rsidRDefault="00B93815" w:rsidP="00B93815">
      <w:pPr>
        <w:pStyle w:val="Akapitzlist"/>
        <w:widowControl w:val="0"/>
        <w:numPr>
          <w:ilvl w:val="2"/>
          <w:numId w:val="17"/>
        </w:numPr>
        <w:tabs>
          <w:tab w:val="left" w:pos="847"/>
        </w:tabs>
        <w:autoSpaceDE w:val="0"/>
        <w:autoSpaceDN w:val="0"/>
        <w:spacing w:after="0" w:line="228" w:lineRule="auto"/>
        <w:ind w:left="434" w:right="146" w:firstLine="0"/>
        <w:contextualSpacing w:val="0"/>
        <w:jc w:val="both"/>
        <w:rPr>
          <w:rFonts w:ascii="Arial" w:hAnsi="Arial" w:cs="Arial"/>
          <w:bCs/>
          <w:sz w:val="24"/>
          <w:szCs w:val="28"/>
        </w:rPr>
      </w:pPr>
      <w:r w:rsidRPr="00B93815">
        <w:rPr>
          <w:rFonts w:ascii="Arial" w:hAnsi="Arial" w:cs="Arial"/>
          <w:bCs/>
          <w:sz w:val="24"/>
          <w:szCs w:val="28"/>
        </w:rPr>
        <w:t xml:space="preserve">Przebudowę </w:t>
      </w:r>
      <w:r w:rsidRPr="00B93815">
        <w:rPr>
          <w:rFonts w:ascii="Arial" w:hAnsi="Arial" w:cs="Arial"/>
          <w:bCs/>
          <w:sz w:val="24"/>
          <w:szCs w:val="28"/>
        </w:rPr>
        <w:t>budowli ochronnej w celu spełnienia warunków technicznych i warunków technicznych użytkowania budowli ochronnej,</w:t>
      </w:r>
    </w:p>
    <w:p w14:paraId="7EA93DE6" w14:textId="584A0552" w:rsidR="00B93815" w:rsidRPr="00B93815" w:rsidRDefault="00B93815" w:rsidP="00B93815">
      <w:pPr>
        <w:pStyle w:val="Akapitzlist"/>
        <w:widowControl w:val="0"/>
        <w:numPr>
          <w:ilvl w:val="2"/>
          <w:numId w:val="17"/>
        </w:numPr>
        <w:tabs>
          <w:tab w:val="left" w:pos="847"/>
        </w:tabs>
        <w:autoSpaceDE w:val="0"/>
        <w:autoSpaceDN w:val="0"/>
        <w:spacing w:after="0" w:line="240" w:lineRule="auto"/>
        <w:ind w:left="847" w:hanging="413"/>
        <w:contextualSpacing w:val="0"/>
        <w:jc w:val="both"/>
        <w:rPr>
          <w:rFonts w:ascii="Arial" w:hAnsi="Arial" w:cs="Arial"/>
          <w:bCs/>
          <w:sz w:val="24"/>
          <w:szCs w:val="28"/>
        </w:rPr>
      </w:pPr>
      <w:r w:rsidRPr="00B93815">
        <w:rPr>
          <w:rFonts w:ascii="Arial" w:hAnsi="Arial" w:cs="Arial"/>
          <w:bCs/>
          <w:sz w:val="24"/>
          <w:szCs w:val="28"/>
        </w:rPr>
        <w:t>Organizowanie</w:t>
      </w:r>
      <w:r w:rsidRPr="00B93815">
        <w:rPr>
          <w:rFonts w:ascii="Arial" w:hAnsi="Arial" w:cs="Arial"/>
          <w:bCs/>
          <w:spacing w:val="-13"/>
          <w:sz w:val="24"/>
          <w:szCs w:val="28"/>
        </w:rPr>
        <w:t xml:space="preserve"> </w:t>
      </w:r>
      <w:r w:rsidRPr="00B93815">
        <w:rPr>
          <w:rFonts w:ascii="Arial" w:hAnsi="Arial" w:cs="Arial"/>
          <w:bCs/>
          <w:sz w:val="24"/>
          <w:szCs w:val="28"/>
        </w:rPr>
        <w:t>miejsc</w:t>
      </w:r>
      <w:r w:rsidRPr="00B93815">
        <w:rPr>
          <w:rFonts w:ascii="Arial" w:hAnsi="Arial" w:cs="Arial"/>
          <w:bCs/>
          <w:spacing w:val="-12"/>
          <w:sz w:val="24"/>
          <w:szCs w:val="28"/>
        </w:rPr>
        <w:t xml:space="preserve"> </w:t>
      </w:r>
      <w:r w:rsidRPr="00B93815">
        <w:rPr>
          <w:rFonts w:ascii="Arial" w:hAnsi="Arial" w:cs="Arial"/>
          <w:bCs/>
          <w:sz w:val="24"/>
          <w:szCs w:val="28"/>
        </w:rPr>
        <w:t>doraźnego</w:t>
      </w:r>
      <w:r w:rsidRPr="00B93815">
        <w:rPr>
          <w:rFonts w:ascii="Arial" w:hAnsi="Arial" w:cs="Arial"/>
          <w:bCs/>
          <w:spacing w:val="-10"/>
          <w:sz w:val="24"/>
          <w:szCs w:val="28"/>
        </w:rPr>
        <w:t xml:space="preserve"> </w:t>
      </w:r>
      <w:r w:rsidRPr="00B93815">
        <w:rPr>
          <w:rFonts w:ascii="Arial" w:hAnsi="Arial" w:cs="Arial"/>
          <w:bCs/>
          <w:spacing w:val="-2"/>
          <w:sz w:val="24"/>
          <w:szCs w:val="28"/>
        </w:rPr>
        <w:t>schronienia,</w:t>
      </w:r>
    </w:p>
    <w:p w14:paraId="3DB88A5B" w14:textId="61BA90FC" w:rsidR="00B93815" w:rsidRPr="00B93815" w:rsidRDefault="00B93815" w:rsidP="00B93815">
      <w:pPr>
        <w:pStyle w:val="Akapitzlist"/>
        <w:widowControl w:val="0"/>
        <w:numPr>
          <w:ilvl w:val="2"/>
          <w:numId w:val="17"/>
        </w:numPr>
        <w:tabs>
          <w:tab w:val="left" w:pos="847"/>
        </w:tabs>
        <w:autoSpaceDE w:val="0"/>
        <w:autoSpaceDN w:val="0"/>
        <w:spacing w:after="0" w:line="240" w:lineRule="auto"/>
        <w:ind w:left="847" w:hanging="413"/>
        <w:contextualSpacing w:val="0"/>
        <w:jc w:val="both"/>
        <w:rPr>
          <w:rFonts w:ascii="Arial" w:hAnsi="Arial" w:cs="Arial"/>
          <w:bCs/>
          <w:sz w:val="24"/>
          <w:szCs w:val="28"/>
        </w:rPr>
      </w:pPr>
      <w:r w:rsidRPr="00B93815">
        <w:rPr>
          <w:rFonts w:ascii="Arial" w:hAnsi="Arial" w:cs="Arial"/>
          <w:bCs/>
          <w:sz w:val="24"/>
          <w:szCs w:val="28"/>
        </w:rPr>
        <w:t>Przygotowanie</w:t>
      </w:r>
      <w:r w:rsidRPr="00B93815">
        <w:rPr>
          <w:rFonts w:ascii="Arial" w:hAnsi="Arial" w:cs="Arial"/>
          <w:bCs/>
          <w:spacing w:val="-11"/>
          <w:sz w:val="24"/>
          <w:szCs w:val="28"/>
        </w:rPr>
        <w:t xml:space="preserve"> </w:t>
      </w:r>
      <w:r w:rsidRPr="00B93815">
        <w:rPr>
          <w:rFonts w:ascii="Arial" w:hAnsi="Arial" w:cs="Arial"/>
          <w:bCs/>
          <w:sz w:val="24"/>
          <w:szCs w:val="28"/>
        </w:rPr>
        <w:t>budowli</w:t>
      </w:r>
      <w:r w:rsidRPr="00B93815">
        <w:rPr>
          <w:rFonts w:ascii="Arial" w:hAnsi="Arial" w:cs="Arial"/>
          <w:bCs/>
          <w:spacing w:val="-6"/>
          <w:sz w:val="24"/>
          <w:szCs w:val="28"/>
        </w:rPr>
        <w:t xml:space="preserve"> </w:t>
      </w:r>
      <w:r w:rsidRPr="00B93815">
        <w:rPr>
          <w:rFonts w:ascii="Arial" w:hAnsi="Arial" w:cs="Arial"/>
          <w:bCs/>
          <w:sz w:val="24"/>
          <w:szCs w:val="28"/>
        </w:rPr>
        <w:t>ochronnej</w:t>
      </w:r>
      <w:r w:rsidRPr="00B93815">
        <w:rPr>
          <w:rFonts w:ascii="Arial" w:hAnsi="Arial" w:cs="Arial"/>
          <w:bCs/>
          <w:spacing w:val="-8"/>
          <w:sz w:val="24"/>
          <w:szCs w:val="28"/>
        </w:rPr>
        <w:t xml:space="preserve"> </w:t>
      </w:r>
      <w:r w:rsidRPr="00B93815">
        <w:rPr>
          <w:rFonts w:ascii="Arial" w:hAnsi="Arial" w:cs="Arial"/>
          <w:bCs/>
          <w:sz w:val="24"/>
          <w:szCs w:val="28"/>
        </w:rPr>
        <w:t>do</w:t>
      </w:r>
      <w:r w:rsidRPr="00B93815">
        <w:rPr>
          <w:rFonts w:ascii="Arial" w:hAnsi="Arial" w:cs="Arial"/>
          <w:bCs/>
          <w:spacing w:val="-10"/>
          <w:sz w:val="24"/>
          <w:szCs w:val="28"/>
        </w:rPr>
        <w:t xml:space="preserve"> </w:t>
      </w:r>
      <w:r w:rsidRPr="00B93815">
        <w:rPr>
          <w:rFonts w:ascii="Arial" w:hAnsi="Arial" w:cs="Arial"/>
          <w:bCs/>
          <w:spacing w:val="-2"/>
          <w:sz w:val="24"/>
          <w:szCs w:val="28"/>
        </w:rPr>
        <w:t>użycia;</w:t>
      </w:r>
    </w:p>
    <w:p w14:paraId="6BA08AD1" w14:textId="0E5DBCA1" w:rsidR="00B93815" w:rsidRPr="00B93815" w:rsidRDefault="00B93815" w:rsidP="00B93815">
      <w:pPr>
        <w:pStyle w:val="Akapitzlist"/>
        <w:widowControl w:val="0"/>
        <w:numPr>
          <w:ilvl w:val="1"/>
          <w:numId w:val="17"/>
        </w:numPr>
        <w:tabs>
          <w:tab w:val="left" w:pos="463"/>
        </w:tabs>
        <w:autoSpaceDE w:val="0"/>
        <w:autoSpaceDN w:val="0"/>
        <w:spacing w:after="0"/>
        <w:ind w:left="141" w:right="141" w:firstLine="0"/>
        <w:contextualSpacing w:val="0"/>
        <w:jc w:val="both"/>
        <w:rPr>
          <w:rFonts w:ascii="Arial" w:hAnsi="Arial" w:cs="Arial"/>
          <w:bCs/>
          <w:sz w:val="24"/>
          <w:szCs w:val="28"/>
        </w:rPr>
      </w:pPr>
      <w:r w:rsidRPr="00B93815">
        <w:rPr>
          <w:rFonts w:ascii="Arial" w:hAnsi="Arial" w:cs="Arial"/>
          <w:bCs/>
          <w:sz w:val="24"/>
          <w:szCs w:val="28"/>
        </w:rPr>
        <w:t xml:space="preserve">Mogą </w:t>
      </w:r>
      <w:r w:rsidRPr="00B93815">
        <w:rPr>
          <w:rFonts w:ascii="Arial" w:hAnsi="Arial" w:cs="Arial"/>
          <w:bCs/>
          <w:sz w:val="24"/>
          <w:szCs w:val="28"/>
        </w:rPr>
        <w:t xml:space="preserve">przekazać im środki finansowe w formie dotacji celowej na: </w:t>
      </w:r>
      <w:r>
        <w:rPr>
          <w:rFonts w:ascii="Arial" w:hAnsi="Arial" w:cs="Arial"/>
          <w:bCs/>
          <w:sz w:val="24"/>
          <w:szCs w:val="28"/>
        </w:rPr>
        <w:br/>
      </w:r>
      <w:r w:rsidRPr="00B93815">
        <w:rPr>
          <w:rFonts w:ascii="Arial" w:hAnsi="Arial" w:cs="Arial"/>
          <w:bCs/>
          <w:sz w:val="24"/>
          <w:szCs w:val="28"/>
        </w:rPr>
        <w:t>a) dostosowanie obiektów</w:t>
      </w:r>
      <w:r w:rsidRPr="00B93815">
        <w:rPr>
          <w:rFonts w:ascii="Arial" w:hAnsi="Arial" w:cs="Arial"/>
          <w:bCs/>
          <w:spacing w:val="-2"/>
          <w:sz w:val="24"/>
          <w:szCs w:val="28"/>
        </w:rPr>
        <w:t xml:space="preserve"> </w:t>
      </w:r>
      <w:r w:rsidRPr="00B93815">
        <w:rPr>
          <w:rFonts w:ascii="Arial" w:hAnsi="Arial" w:cs="Arial"/>
          <w:bCs/>
          <w:sz w:val="24"/>
          <w:szCs w:val="28"/>
        </w:rPr>
        <w:t>do</w:t>
      </w:r>
      <w:r w:rsidRPr="00B93815">
        <w:rPr>
          <w:rFonts w:ascii="Arial" w:hAnsi="Arial" w:cs="Arial"/>
          <w:bCs/>
          <w:spacing w:val="-2"/>
          <w:sz w:val="24"/>
          <w:szCs w:val="28"/>
        </w:rPr>
        <w:t xml:space="preserve"> </w:t>
      </w:r>
      <w:r w:rsidRPr="00B93815">
        <w:rPr>
          <w:rFonts w:ascii="Arial" w:hAnsi="Arial" w:cs="Arial"/>
          <w:bCs/>
          <w:sz w:val="24"/>
          <w:szCs w:val="28"/>
        </w:rPr>
        <w:t>wymagań,</w:t>
      </w:r>
      <w:r w:rsidRPr="00B93815">
        <w:rPr>
          <w:rFonts w:ascii="Arial" w:hAnsi="Arial" w:cs="Arial"/>
          <w:bCs/>
          <w:spacing w:val="-2"/>
          <w:sz w:val="24"/>
          <w:szCs w:val="28"/>
        </w:rPr>
        <w:t xml:space="preserve"> </w:t>
      </w:r>
      <w:r w:rsidRPr="00B93815">
        <w:rPr>
          <w:rFonts w:ascii="Arial" w:hAnsi="Arial" w:cs="Arial"/>
          <w:bCs/>
          <w:sz w:val="24"/>
          <w:szCs w:val="28"/>
        </w:rPr>
        <w:t>o</w:t>
      </w:r>
      <w:r w:rsidRPr="00B93815">
        <w:rPr>
          <w:rFonts w:ascii="Arial" w:hAnsi="Arial" w:cs="Arial"/>
          <w:bCs/>
          <w:spacing w:val="-3"/>
          <w:sz w:val="24"/>
          <w:szCs w:val="28"/>
        </w:rPr>
        <w:t xml:space="preserve"> </w:t>
      </w:r>
      <w:r w:rsidRPr="00B93815">
        <w:rPr>
          <w:rFonts w:ascii="Arial" w:hAnsi="Arial" w:cs="Arial"/>
          <w:bCs/>
          <w:sz w:val="24"/>
          <w:szCs w:val="28"/>
        </w:rPr>
        <w:t>których mowa</w:t>
      </w:r>
      <w:r w:rsidRPr="00B93815">
        <w:rPr>
          <w:rFonts w:ascii="Arial" w:hAnsi="Arial" w:cs="Arial"/>
          <w:bCs/>
          <w:spacing w:val="-1"/>
          <w:sz w:val="24"/>
          <w:szCs w:val="28"/>
        </w:rPr>
        <w:t xml:space="preserve"> </w:t>
      </w:r>
      <w:r w:rsidRPr="00B93815">
        <w:rPr>
          <w:rFonts w:ascii="Arial" w:hAnsi="Arial" w:cs="Arial"/>
          <w:bCs/>
          <w:sz w:val="24"/>
          <w:szCs w:val="28"/>
        </w:rPr>
        <w:t>w</w:t>
      </w:r>
      <w:r w:rsidRPr="00B93815">
        <w:rPr>
          <w:rFonts w:ascii="Arial" w:hAnsi="Arial" w:cs="Arial"/>
          <w:bCs/>
          <w:spacing w:val="-4"/>
          <w:sz w:val="24"/>
          <w:szCs w:val="28"/>
        </w:rPr>
        <w:t xml:space="preserve"> </w:t>
      </w:r>
      <w:r w:rsidRPr="00B93815">
        <w:rPr>
          <w:rFonts w:ascii="Arial" w:hAnsi="Arial" w:cs="Arial"/>
          <w:bCs/>
          <w:sz w:val="24"/>
          <w:szCs w:val="28"/>
        </w:rPr>
        <w:t>art. 94</w:t>
      </w:r>
      <w:r w:rsidRPr="00B93815">
        <w:rPr>
          <w:rFonts w:ascii="Arial" w:hAnsi="Arial" w:cs="Arial"/>
          <w:bCs/>
          <w:spacing w:val="-3"/>
          <w:sz w:val="24"/>
          <w:szCs w:val="28"/>
        </w:rPr>
        <w:t xml:space="preserve"> </w:t>
      </w:r>
      <w:r w:rsidRPr="00B93815">
        <w:rPr>
          <w:rFonts w:ascii="Arial" w:hAnsi="Arial" w:cs="Arial"/>
          <w:bCs/>
          <w:sz w:val="24"/>
          <w:szCs w:val="28"/>
        </w:rPr>
        <w:t>i</w:t>
      </w:r>
      <w:r w:rsidRPr="00B93815">
        <w:rPr>
          <w:rFonts w:ascii="Arial" w:hAnsi="Arial" w:cs="Arial"/>
          <w:bCs/>
          <w:spacing w:val="-1"/>
          <w:sz w:val="24"/>
          <w:szCs w:val="28"/>
        </w:rPr>
        <w:t xml:space="preserve"> </w:t>
      </w:r>
      <w:r w:rsidRPr="00B93815">
        <w:rPr>
          <w:rFonts w:ascii="Arial" w:hAnsi="Arial" w:cs="Arial"/>
          <w:bCs/>
          <w:sz w:val="24"/>
          <w:szCs w:val="28"/>
        </w:rPr>
        <w:t>art.</w:t>
      </w:r>
      <w:r w:rsidRPr="00B93815">
        <w:rPr>
          <w:rFonts w:ascii="Arial" w:hAnsi="Arial" w:cs="Arial"/>
          <w:bCs/>
          <w:spacing w:val="-2"/>
          <w:sz w:val="24"/>
          <w:szCs w:val="28"/>
        </w:rPr>
        <w:t xml:space="preserve"> </w:t>
      </w:r>
      <w:r w:rsidRPr="00B93815">
        <w:rPr>
          <w:rFonts w:ascii="Arial" w:hAnsi="Arial" w:cs="Arial"/>
          <w:bCs/>
          <w:sz w:val="24"/>
          <w:szCs w:val="28"/>
        </w:rPr>
        <w:t>95,</w:t>
      </w:r>
      <w:r w:rsidRPr="00B93815">
        <w:rPr>
          <w:rFonts w:ascii="Arial" w:hAnsi="Arial" w:cs="Arial"/>
          <w:bCs/>
          <w:spacing w:val="-1"/>
          <w:sz w:val="24"/>
          <w:szCs w:val="28"/>
        </w:rPr>
        <w:t xml:space="preserve"> </w:t>
      </w:r>
      <w:r>
        <w:rPr>
          <w:rFonts w:ascii="Arial" w:hAnsi="Arial" w:cs="Arial"/>
          <w:bCs/>
          <w:spacing w:val="-1"/>
          <w:sz w:val="24"/>
          <w:szCs w:val="28"/>
        </w:rPr>
        <w:br/>
      </w:r>
      <w:r w:rsidRPr="00B93815">
        <w:rPr>
          <w:rFonts w:ascii="Arial" w:hAnsi="Arial" w:cs="Arial"/>
          <w:bCs/>
          <w:sz w:val="24"/>
          <w:szCs w:val="28"/>
        </w:rPr>
        <w:t>b)</w:t>
      </w:r>
      <w:r w:rsidRPr="00B93815">
        <w:rPr>
          <w:rFonts w:ascii="Arial" w:hAnsi="Arial" w:cs="Arial"/>
          <w:bCs/>
          <w:spacing w:val="-1"/>
          <w:sz w:val="24"/>
          <w:szCs w:val="28"/>
        </w:rPr>
        <w:t xml:space="preserve"> </w:t>
      </w:r>
      <w:r w:rsidRPr="00B93815">
        <w:rPr>
          <w:rFonts w:ascii="Arial" w:hAnsi="Arial" w:cs="Arial"/>
          <w:bCs/>
          <w:sz w:val="24"/>
          <w:szCs w:val="28"/>
        </w:rPr>
        <w:t>remont</w:t>
      </w:r>
      <w:r w:rsidRPr="00B93815">
        <w:rPr>
          <w:rFonts w:ascii="Arial" w:hAnsi="Arial" w:cs="Arial"/>
          <w:bCs/>
          <w:spacing w:val="-3"/>
          <w:sz w:val="24"/>
          <w:szCs w:val="28"/>
        </w:rPr>
        <w:t xml:space="preserve"> </w:t>
      </w:r>
      <w:r w:rsidRPr="00B93815">
        <w:rPr>
          <w:rFonts w:ascii="Arial" w:hAnsi="Arial" w:cs="Arial"/>
          <w:bCs/>
          <w:sz w:val="24"/>
          <w:szCs w:val="28"/>
        </w:rPr>
        <w:t>i</w:t>
      </w:r>
      <w:r w:rsidRPr="00B93815">
        <w:rPr>
          <w:rFonts w:ascii="Arial" w:hAnsi="Arial" w:cs="Arial"/>
          <w:bCs/>
          <w:spacing w:val="-1"/>
          <w:sz w:val="24"/>
          <w:szCs w:val="28"/>
        </w:rPr>
        <w:t xml:space="preserve"> </w:t>
      </w:r>
      <w:r w:rsidRPr="00B93815">
        <w:rPr>
          <w:rFonts w:ascii="Arial" w:hAnsi="Arial" w:cs="Arial"/>
          <w:bCs/>
          <w:sz w:val="24"/>
          <w:szCs w:val="28"/>
        </w:rPr>
        <w:t>utrzymanie</w:t>
      </w:r>
      <w:r w:rsidRPr="00B93815">
        <w:rPr>
          <w:rFonts w:ascii="Arial" w:hAnsi="Arial" w:cs="Arial"/>
          <w:bCs/>
          <w:spacing w:val="-3"/>
          <w:sz w:val="24"/>
          <w:szCs w:val="28"/>
        </w:rPr>
        <w:t xml:space="preserve"> </w:t>
      </w:r>
      <w:r w:rsidRPr="00B93815">
        <w:rPr>
          <w:rFonts w:ascii="Arial" w:hAnsi="Arial" w:cs="Arial"/>
          <w:bCs/>
          <w:sz w:val="24"/>
          <w:szCs w:val="28"/>
        </w:rPr>
        <w:t>obiektów zbiorowej ochrony.</w:t>
      </w:r>
    </w:p>
    <w:p w14:paraId="08FA51E4" w14:textId="77777777" w:rsidR="00B93815" w:rsidRPr="00B93815" w:rsidRDefault="00B93815" w:rsidP="00B93815">
      <w:pPr>
        <w:pStyle w:val="Tekstpodstawowy"/>
        <w:rPr>
          <w:rFonts w:ascii="Arial" w:hAnsi="Arial" w:cs="Arial"/>
          <w:bCs/>
        </w:rPr>
      </w:pPr>
    </w:p>
    <w:p w14:paraId="179E8D6B" w14:textId="2DD72236" w:rsidR="00B93815" w:rsidRPr="00B93815" w:rsidRDefault="00B93815" w:rsidP="00B93815">
      <w:pPr>
        <w:pStyle w:val="Nagwek1"/>
        <w:rPr>
          <w:rFonts w:ascii="Arial" w:hAnsi="Arial" w:cs="Arial"/>
          <w:b/>
          <w:bCs/>
          <w:color w:val="auto"/>
          <w:sz w:val="24"/>
          <w:szCs w:val="24"/>
        </w:rPr>
      </w:pPr>
      <w:r w:rsidRPr="00B93815">
        <w:rPr>
          <w:rFonts w:ascii="Arial" w:hAnsi="Arial" w:cs="Arial"/>
          <w:b/>
          <w:bCs/>
          <w:color w:val="auto"/>
          <w:sz w:val="24"/>
          <w:szCs w:val="24"/>
        </w:rPr>
        <w:t>Finansowanie</w:t>
      </w:r>
      <w:r w:rsidRPr="00B93815">
        <w:rPr>
          <w:rFonts w:ascii="Arial" w:hAnsi="Arial" w:cs="Arial"/>
          <w:b/>
          <w:bCs/>
          <w:color w:val="auto"/>
          <w:spacing w:val="-3"/>
          <w:sz w:val="24"/>
          <w:szCs w:val="24"/>
        </w:rPr>
        <w:t xml:space="preserve"> </w:t>
      </w:r>
      <w:r w:rsidRPr="00B93815">
        <w:rPr>
          <w:rFonts w:ascii="Arial" w:hAnsi="Arial" w:cs="Arial"/>
          <w:b/>
          <w:bCs/>
          <w:color w:val="auto"/>
          <w:sz w:val="24"/>
          <w:szCs w:val="24"/>
        </w:rPr>
        <w:t>ochrony</w:t>
      </w:r>
      <w:r w:rsidRPr="00B93815">
        <w:rPr>
          <w:rFonts w:ascii="Arial" w:hAnsi="Arial" w:cs="Arial"/>
          <w:b/>
          <w:bCs/>
          <w:color w:val="auto"/>
          <w:spacing w:val="-2"/>
          <w:sz w:val="24"/>
          <w:szCs w:val="24"/>
        </w:rPr>
        <w:t xml:space="preserve"> </w:t>
      </w:r>
      <w:r w:rsidRPr="00B93815">
        <w:rPr>
          <w:rFonts w:ascii="Arial" w:hAnsi="Arial" w:cs="Arial"/>
          <w:b/>
          <w:bCs/>
          <w:color w:val="auto"/>
          <w:sz w:val="24"/>
          <w:szCs w:val="24"/>
        </w:rPr>
        <w:t>ludności</w:t>
      </w:r>
      <w:r w:rsidRPr="00B93815">
        <w:rPr>
          <w:rFonts w:ascii="Arial" w:hAnsi="Arial" w:cs="Arial"/>
          <w:b/>
          <w:bCs/>
          <w:color w:val="auto"/>
          <w:spacing w:val="-2"/>
          <w:sz w:val="24"/>
          <w:szCs w:val="24"/>
        </w:rPr>
        <w:t xml:space="preserve"> </w:t>
      </w:r>
      <w:r w:rsidRPr="00B93815">
        <w:rPr>
          <w:rFonts w:ascii="Arial" w:hAnsi="Arial" w:cs="Arial"/>
          <w:b/>
          <w:bCs/>
          <w:color w:val="auto"/>
          <w:sz w:val="24"/>
          <w:szCs w:val="24"/>
        </w:rPr>
        <w:t>i</w:t>
      </w:r>
      <w:r w:rsidRPr="00B93815">
        <w:rPr>
          <w:rFonts w:ascii="Arial" w:hAnsi="Arial" w:cs="Arial"/>
          <w:b/>
          <w:bCs/>
          <w:color w:val="auto"/>
          <w:spacing w:val="-2"/>
          <w:sz w:val="24"/>
          <w:szCs w:val="24"/>
        </w:rPr>
        <w:t xml:space="preserve"> </w:t>
      </w:r>
      <w:r w:rsidRPr="00B93815">
        <w:rPr>
          <w:rFonts w:ascii="Arial" w:hAnsi="Arial" w:cs="Arial"/>
          <w:b/>
          <w:bCs/>
          <w:color w:val="auto"/>
          <w:sz w:val="24"/>
          <w:szCs w:val="24"/>
        </w:rPr>
        <w:t>obrony</w:t>
      </w:r>
      <w:r w:rsidRPr="00B93815">
        <w:rPr>
          <w:rFonts w:ascii="Arial" w:hAnsi="Arial" w:cs="Arial"/>
          <w:b/>
          <w:bCs/>
          <w:color w:val="auto"/>
          <w:spacing w:val="-2"/>
          <w:sz w:val="24"/>
          <w:szCs w:val="24"/>
        </w:rPr>
        <w:t xml:space="preserve"> cywilnej</w:t>
      </w:r>
      <w:r>
        <w:rPr>
          <w:rFonts w:ascii="Arial" w:hAnsi="Arial" w:cs="Arial"/>
          <w:b/>
          <w:bCs/>
          <w:color w:val="auto"/>
          <w:spacing w:val="-2"/>
          <w:sz w:val="24"/>
          <w:szCs w:val="24"/>
        </w:rPr>
        <w:t>.</w:t>
      </w:r>
    </w:p>
    <w:p w14:paraId="0489AEB3" w14:textId="77777777" w:rsidR="00B93815" w:rsidRPr="00B57DD9" w:rsidRDefault="00B93815" w:rsidP="00B93815">
      <w:pPr>
        <w:pStyle w:val="Tekstpodstawowy"/>
        <w:spacing w:before="75"/>
        <w:rPr>
          <w:rFonts w:ascii="Arial" w:hAnsi="Arial" w:cs="Arial"/>
          <w:b/>
          <w:sz w:val="24"/>
        </w:rPr>
      </w:pPr>
    </w:p>
    <w:p w14:paraId="336E1CA0" w14:textId="170754ED" w:rsidR="00B93815" w:rsidRPr="00B93815" w:rsidRDefault="00B93815" w:rsidP="00B93815">
      <w:pPr>
        <w:rPr>
          <w:rFonts w:ascii="Arial" w:hAnsi="Arial" w:cs="Arial"/>
          <w:sz w:val="24"/>
          <w:szCs w:val="24"/>
        </w:rPr>
      </w:pPr>
      <w:r w:rsidRPr="00260A0A">
        <w:rPr>
          <w:rFonts w:ascii="Arial" w:hAnsi="Arial" w:cs="Arial"/>
          <w:b/>
          <w:bCs/>
          <w:sz w:val="24"/>
          <w:szCs w:val="24"/>
        </w:rPr>
        <w:t>Art.</w:t>
      </w:r>
      <w:r>
        <w:rPr>
          <w:rFonts w:ascii="Arial" w:hAnsi="Arial" w:cs="Arial"/>
          <w:b/>
          <w:bCs/>
          <w:sz w:val="24"/>
          <w:szCs w:val="24"/>
        </w:rPr>
        <w:t>152</w:t>
      </w:r>
      <w:r w:rsidRPr="00260A0A">
        <w:rPr>
          <w:rFonts w:ascii="Times New Roman" w:hAnsi="Times New Roman" w:cs="Times New Roman"/>
          <w:b/>
          <w:bCs/>
          <w:sz w:val="24"/>
          <w:szCs w:val="24"/>
        </w:rPr>
        <w:t xml:space="preserve"> </w:t>
      </w:r>
      <w:r>
        <w:rPr>
          <w:rFonts w:ascii="Arial" w:hAnsi="Arial" w:cs="Arial"/>
          <w:b/>
          <w:bCs/>
          <w:spacing w:val="-2"/>
          <w:sz w:val="24"/>
          <w:szCs w:val="24"/>
        </w:rPr>
        <w:t>Ustawy o ochronie ludności i obronie cywilnej:</w:t>
      </w:r>
      <w:r w:rsidRPr="00B93815">
        <w:rPr>
          <w:rFonts w:ascii="Arial" w:hAnsi="Arial" w:cs="Arial"/>
          <w:sz w:val="24"/>
          <w:szCs w:val="24"/>
        </w:rPr>
        <w:t> </w:t>
      </w:r>
      <w:r>
        <w:rPr>
          <w:rFonts w:ascii="Arial" w:hAnsi="Arial" w:cs="Arial"/>
          <w:sz w:val="24"/>
          <w:szCs w:val="24"/>
        </w:rPr>
        <w:br/>
      </w:r>
      <w:r w:rsidRPr="00B93815">
        <w:rPr>
          <w:rFonts w:ascii="Arial" w:hAnsi="Arial" w:cs="Arial"/>
          <w:sz w:val="24"/>
          <w:szCs w:val="24"/>
        </w:rPr>
        <w:t>1. Koszty na realizację zadań określonych w ustawie są pokrywane, w ramach środków będących w dyspozycji właściwych dysponentów części budżetu państwa.</w:t>
      </w:r>
    </w:p>
    <w:p w14:paraId="224D0151" w14:textId="77777777" w:rsidR="00B93815" w:rsidRPr="00B93815" w:rsidRDefault="00B93815" w:rsidP="00B93815">
      <w:pPr>
        <w:rPr>
          <w:rFonts w:ascii="Arial" w:hAnsi="Arial" w:cs="Arial"/>
          <w:sz w:val="24"/>
          <w:szCs w:val="24"/>
        </w:rPr>
      </w:pPr>
      <w:r w:rsidRPr="00B93815">
        <w:rPr>
          <w:rFonts w:ascii="Arial" w:hAnsi="Arial" w:cs="Arial"/>
          <w:sz w:val="24"/>
          <w:szCs w:val="24"/>
        </w:rPr>
        <w:t>2. Środki, o których mowa w ust. 1, przeznacza się na finansowanie lub dofinansowanie organów ochrony ludności i podmiotów ochrony ludności w zakresie realizacji zadań ochrony ludności i obrony cywilnej, w tym na zadania o charakterze obronnym Rzeczypospolitej Polskiej, w szczególności na:</w:t>
      </w:r>
    </w:p>
    <w:p w14:paraId="7F383612" w14:textId="77777777" w:rsidR="00B93815" w:rsidRPr="00B93815" w:rsidRDefault="00B93815" w:rsidP="00B93815">
      <w:pPr>
        <w:rPr>
          <w:rFonts w:ascii="Arial" w:hAnsi="Arial" w:cs="Arial"/>
          <w:sz w:val="24"/>
          <w:szCs w:val="24"/>
        </w:rPr>
      </w:pPr>
      <w:r w:rsidRPr="00B93815">
        <w:rPr>
          <w:rFonts w:ascii="Arial" w:hAnsi="Arial" w:cs="Arial"/>
          <w:sz w:val="24"/>
          <w:szCs w:val="24"/>
        </w:rPr>
        <w:t xml:space="preserve">1)     tworzenie i utrzymanie zasobów ochrony ludności, w tym rozwój krajowego systemu ratowniczo-gaśniczego, ochotniczych straży pożarnych i podmiotów ochrony ludności; </w:t>
      </w:r>
    </w:p>
    <w:p w14:paraId="2A7F52D7" w14:textId="77777777" w:rsidR="00B93815" w:rsidRPr="00B93815" w:rsidRDefault="00B93815" w:rsidP="00B93815">
      <w:pPr>
        <w:rPr>
          <w:rFonts w:ascii="Arial" w:hAnsi="Arial" w:cs="Arial"/>
          <w:sz w:val="24"/>
          <w:szCs w:val="24"/>
        </w:rPr>
      </w:pPr>
      <w:r w:rsidRPr="00B93815">
        <w:rPr>
          <w:rFonts w:ascii="Arial" w:hAnsi="Arial" w:cs="Arial"/>
          <w:sz w:val="24"/>
          <w:szCs w:val="24"/>
        </w:rPr>
        <w:t xml:space="preserve">2)     zakupy i modernizację sprzętu, w tym sprzętu teleinformatycznego; </w:t>
      </w:r>
    </w:p>
    <w:p w14:paraId="7199D725" w14:textId="77777777" w:rsidR="00B93815" w:rsidRPr="00B93815" w:rsidRDefault="00B93815" w:rsidP="00B93815">
      <w:pPr>
        <w:rPr>
          <w:rFonts w:ascii="Arial" w:hAnsi="Arial" w:cs="Arial"/>
          <w:sz w:val="24"/>
          <w:szCs w:val="24"/>
        </w:rPr>
      </w:pPr>
      <w:r w:rsidRPr="00B93815">
        <w:rPr>
          <w:rFonts w:ascii="Arial" w:hAnsi="Arial" w:cs="Arial"/>
          <w:sz w:val="24"/>
          <w:szCs w:val="24"/>
        </w:rPr>
        <w:t>3)     budowę i utrzymanie baz magazynowych;</w:t>
      </w:r>
    </w:p>
    <w:p w14:paraId="35DFACDD" w14:textId="77777777" w:rsidR="00B93815" w:rsidRPr="00B93815" w:rsidRDefault="00B93815" w:rsidP="00B93815">
      <w:pPr>
        <w:rPr>
          <w:rFonts w:ascii="Arial" w:hAnsi="Arial" w:cs="Arial"/>
          <w:sz w:val="24"/>
          <w:szCs w:val="24"/>
        </w:rPr>
      </w:pPr>
      <w:r w:rsidRPr="00B93815">
        <w:rPr>
          <w:rFonts w:ascii="Arial" w:hAnsi="Arial" w:cs="Arial"/>
          <w:sz w:val="24"/>
          <w:szCs w:val="24"/>
        </w:rPr>
        <w:t>4)     budowę, modernizację i remont infrastruktury związanej z ochroną ludności i obroną cywilną, w tym budowli ochronnych;</w:t>
      </w:r>
    </w:p>
    <w:p w14:paraId="60F76F07" w14:textId="77777777" w:rsidR="00B93815" w:rsidRPr="00B93815" w:rsidRDefault="00B93815" w:rsidP="00B93815">
      <w:pPr>
        <w:rPr>
          <w:rFonts w:ascii="Arial" w:hAnsi="Arial" w:cs="Arial"/>
          <w:sz w:val="24"/>
          <w:szCs w:val="24"/>
        </w:rPr>
      </w:pPr>
      <w:r w:rsidRPr="00B93815">
        <w:rPr>
          <w:rFonts w:ascii="Arial" w:hAnsi="Arial" w:cs="Arial"/>
          <w:sz w:val="24"/>
          <w:szCs w:val="24"/>
        </w:rPr>
        <w:t>5)     szkolenia i edukację.</w:t>
      </w:r>
    </w:p>
    <w:p w14:paraId="2D1A4DE8" w14:textId="77777777" w:rsidR="00B93815" w:rsidRPr="00260A0A" w:rsidRDefault="00B93815" w:rsidP="00B93815">
      <w:pPr>
        <w:widowControl w:val="0"/>
        <w:autoSpaceDE w:val="0"/>
        <w:autoSpaceDN w:val="0"/>
        <w:spacing w:before="82" w:after="0" w:line="240" w:lineRule="auto"/>
        <w:ind w:right="143"/>
        <w:rPr>
          <w:rFonts w:ascii="Arial" w:hAnsi="Arial" w:cs="Arial"/>
          <w:b/>
          <w:bCs/>
          <w:sz w:val="24"/>
          <w:szCs w:val="24"/>
        </w:rPr>
      </w:pPr>
    </w:p>
    <w:sectPr w:rsidR="00B93815" w:rsidRPr="00260A0A" w:rsidSect="009D782B">
      <w:pgSz w:w="11906" w:h="16838" w:code="9"/>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39D65" w14:textId="77777777" w:rsidR="002E0271" w:rsidRDefault="002E0271" w:rsidP="002E0271">
      <w:pPr>
        <w:spacing w:after="0" w:line="240" w:lineRule="auto"/>
      </w:pPr>
      <w:r>
        <w:separator/>
      </w:r>
    </w:p>
  </w:endnote>
  <w:endnote w:type="continuationSeparator" w:id="0">
    <w:p w14:paraId="45E45C1B" w14:textId="77777777" w:rsidR="002E0271" w:rsidRDefault="002E0271" w:rsidP="002E02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 w:name="Arial-BoldMT">
    <w:altName w:val="Arial"/>
    <w:panose1 w:val="00000000000000000000"/>
    <w:charset w:val="EE"/>
    <w:family w:val="auto"/>
    <w:notTrueType/>
    <w:pitch w:val="default"/>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D7C66" w14:textId="77777777" w:rsidR="002E0271" w:rsidRDefault="002E0271" w:rsidP="002E0271">
      <w:pPr>
        <w:spacing w:after="0" w:line="240" w:lineRule="auto"/>
      </w:pPr>
      <w:r>
        <w:separator/>
      </w:r>
    </w:p>
  </w:footnote>
  <w:footnote w:type="continuationSeparator" w:id="0">
    <w:p w14:paraId="3CEE18CD" w14:textId="77777777" w:rsidR="002E0271" w:rsidRDefault="002E0271" w:rsidP="002E02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D355B"/>
    <w:multiLevelType w:val="hybridMultilevel"/>
    <w:tmpl w:val="EA7AF670"/>
    <w:lvl w:ilvl="0" w:tplc="C4EC4E30">
      <w:start w:val="1"/>
      <w:numFmt w:val="decimal"/>
      <w:lvlText w:val="%1)"/>
      <w:lvlJc w:val="left"/>
      <w:pPr>
        <w:ind w:left="151" w:hanging="708"/>
        <w:jc w:val="left"/>
      </w:pPr>
      <w:rPr>
        <w:rFonts w:ascii="Calibri" w:eastAsia="Calibri" w:hAnsi="Calibri" w:cs="Calibri" w:hint="default"/>
        <w:b w:val="0"/>
        <w:bCs w:val="0"/>
        <w:i w:val="0"/>
        <w:iCs w:val="0"/>
        <w:spacing w:val="-1"/>
        <w:w w:val="100"/>
        <w:sz w:val="28"/>
        <w:szCs w:val="28"/>
        <w:lang w:val="pl-PL" w:eastAsia="en-US" w:bidi="ar-SA"/>
      </w:rPr>
    </w:lvl>
    <w:lvl w:ilvl="1" w:tplc="D86C4C50">
      <w:start w:val="1"/>
      <w:numFmt w:val="decimal"/>
      <w:lvlText w:val="%2)"/>
      <w:lvlJc w:val="left"/>
      <w:pPr>
        <w:ind w:left="849" w:hanging="418"/>
        <w:jc w:val="left"/>
      </w:pPr>
      <w:rPr>
        <w:rFonts w:ascii="Arial" w:eastAsia="Calibri" w:hAnsi="Arial" w:cs="Arial" w:hint="default"/>
        <w:b w:val="0"/>
        <w:bCs w:val="0"/>
        <w:i w:val="0"/>
        <w:iCs w:val="0"/>
        <w:spacing w:val="-1"/>
        <w:w w:val="100"/>
        <w:sz w:val="24"/>
        <w:szCs w:val="24"/>
        <w:lang w:val="pl-PL" w:eastAsia="en-US" w:bidi="ar-SA"/>
      </w:rPr>
    </w:lvl>
    <w:lvl w:ilvl="2" w:tplc="8744DAC8">
      <w:numFmt w:val="bullet"/>
      <w:lvlText w:val="•"/>
      <w:lvlJc w:val="left"/>
      <w:pPr>
        <w:ind w:left="1786" w:hanging="418"/>
      </w:pPr>
      <w:rPr>
        <w:rFonts w:hint="default"/>
        <w:lang w:val="pl-PL" w:eastAsia="en-US" w:bidi="ar-SA"/>
      </w:rPr>
    </w:lvl>
    <w:lvl w:ilvl="3" w:tplc="C1DE12D2">
      <w:numFmt w:val="bullet"/>
      <w:lvlText w:val="•"/>
      <w:lvlJc w:val="left"/>
      <w:pPr>
        <w:ind w:left="2732" w:hanging="418"/>
      </w:pPr>
      <w:rPr>
        <w:rFonts w:hint="default"/>
        <w:lang w:val="pl-PL" w:eastAsia="en-US" w:bidi="ar-SA"/>
      </w:rPr>
    </w:lvl>
    <w:lvl w:ilvl="4" w:tplc="497C8006">
      <w:numFmt w:val="bullet"/>
      <w:lvlText w:val="•"/>
      <w:lvlJc w:val="left"/>
      <w:pPr>
        <w:ind w:left="3678" w:hanging="418"/>
      </w:pPr>
      <w:rPr>
        <w:rFonts w:hint="default"/>
        <w:lang w:val="pl-PL" w:eastAsia="en-US" w:bidi="ar-SA"/>
      </w:rPr>
    </w:lvl>
    <w:lvl w:ilvl="5" w:tplc="D0AE3BE0">
      <w:numFmt w:val="bullet"/>
      <w:lvlText w:val="•"/>
      <w:lvlJc w:val="left"/>
      <w:pPr>
        <w:ind w:left="4625" w:hanging="418"/>
      </w:pPr>
      <w:rPr>
        <w:rFonts w:hint="default"/>
        <w:lang w:val="pl-PL" w:eastAsia="en-US" w:bidi="ar-SA"/>
      </w:rPr>
    </w:lvl>
    <w:lvl w:ilvl="6" w:tplc="5E5EC374">
      <w:numFmt w:val="bullet"/>
      <w:lvlText w:val="•"/>
      <w:lvlJc w:val="left"/>
      <w:pPr>
        <w:ind w:left="5571" w:hanging="418"/>
      </w:pPr>
      <w:rPr>
        <w:rFonts w:hint="default"/>
        <w:lang w:val="pl-PL" w:eastAsia="en-US" w:bidi="ar-SA"/>
      </w:rPr>
    </w:lvl>
    <w:lvl w:ilvl="7" w:tplc="BA585272">
      <w:numFmt w:val="bullet"/>
      <w:lvlText w:val="•"/>
      <w:lvlJc w:val="left"/>
      <w:pPr>
        <w:ind w:left="6517" w:hanging="418"/>
      </w:pPr>
      <w:rPr>
        <w:rFonts w:hint="default"/>
        <w:lang w:val="pl-PL" w:eastAsia="en-US" w:bidi="ar-SA"/>
      </w:rPr>
    </w:lvl>
    <w:lvl w:ilvl="8" w:tplc="38F2F886">
      <w:numFmt w:val="bullet"/>
      <w:lvlText w:val="•"/>
      <w:lvlJc w:val="left"/>
      <w:pPr>
        <w:ind w:left="7463" w:hanging="418"/>
      </w:pPr>
      <w:rPr>
        <w:rFonts w:hint="default"/>
        <w:lang w:val="pl-PL" w:eastAsia="en-US" w:bidi="ar-SA"/>
      </w:rPr>
    </w:lvl>
  </w:abstractNum>
  <w:abstractNum w:abstractNumId="1" w15:restartNumberingAfterBreak="0">
    <w:nsid w:val="03853081"/>
    <w:multiLevelType w:val="hybridMultilevel"/>
    <w:tmpl w:val="71068034"/>
    <w:lvl w:ilvl="0" w:tplc="D9505134">
      <w:start w:val="1"/>
      <w:numFmt w:val="upperRoman"/>
      <w:lvlText w:val="%1."/>
      <w:lvlJc w:val="left"/>
      <w:pPr>
        <w:ind w:left="1221" w:hanging="260"/>
      </w:pPr>
      <w:rPr>
        <w:rFonts w:ascii="Arial" w:eastAsia="Verdana" w:hAnsi="Arial" w:cs="Arial"/>
        <w:spacing w:val="-1"/>
        <w:w w:val="93"/>
        <w:u w:val="none"/>
        <w:lang w:val="pl-PL" w:eastAsia="en-US" w:bidi="ar-SA"/>
      </w:rPr>
    </w:lvl>
    <w:lvl w:ilvl="1" w:tplc="B134B7EC">
      <w:numFmt w:val="bullet"/>
      <w:lvlText w:val="•"/>
      <w:lvlJc w:val="left"/>
      <w:pPr>
        <w:ind w:left="861" w:hanging="706"/>
      </w:pPr>
      <w:rPr>
        <w:rFonts w:ascii="Arial" w:eastAsia="Arial" w:hAnsi="Arial" w:cs="Arial" w:hint="default"/>
        <w:b w:val="0"/>
        <w:bCs w:val="0"/>
        <w:i w:val="0"/>
        <w:iCs w:val="0"/>
        <w:spacing w:val="0"/>
        <w:w w:val="100"/>
        <w:sz w:val="28"/>
        <w:szCs w:val="28"/>
        <w:lang w:val="pl-PL" w:eastAsia="en-US" w:bidi="ar-SA"/>
      </w:rPr>
    </w:lvl>
    <w:lvl w:ilvl="2" w:tplc="80EC628A">
      <w:numFmt w:val="bullet"/>
      <w:lvlText w:val="•"/>
      <w:lvlJc w:val="left"/>
      <w:pPr>
        <w:ind w:left="1280" w:hanging="706"/>
      </w:pPr>
      <w:rPr>
        <w:rFonts w:hint="default"/>
        <w:lang w:val="pl-PL" w:eastAsia="en-US" w:bidi="ar-SA"/>
      </w:rPr>
    </w:lvl>
    <w:lvl w:ilvl="3" w:tplc="A52E837A">
      <w:numFmt w:val="bullet"/>
      <w:lvlText w:val="•"/>
      <w:lvlJc w:val="left"/>
      <w:pPr>
        <w:ind w:left="2289" w:hanging="706"/>
      </w:pPr>
      <w:rPr>
        <w:rFonts w:hint="default"/>
        <w:lang w:val="pl-PL" w:eastAsia="en-US" w:bidi="ar-SA"/>
      </w:rPr>
    </w:lvl>
    <w:lvl w:ilvl="4" w:tplc="5F025D12">
      <w:numFmt w:val="bullet"/>
      <w:lvlText w:val="•"/>
      <w:lvlJc w:val="left"/>
      <w:pPr>
        <w:ind w:left="3299" w:hanging="706"/>
      </w:pPr>
      <w:rPr>
        <w:rFonts w:hint="default"/>
        <w:lang w:val="pl-PL" w:eastAsia="en-US" w:bidi="ar-SA"/>
      </w:rPr>
    </w:lvl>
    <w:lvl w:ilvl="5" w:tplc="CE6E1044">
      <w:numFmt w:val="bullet"/>
      <w:lvlText w:val="•"/>
      <w:lvlJc w:val="left"/>
      <w:pPr>
        <w:ind w:left="4308" w:hanging="706"/>
      </w:pPr>
      <w:rPr>
        <w:rFonts w:hint="default"/>
        <w:lang w:val="pl-PL" w:eastAsia="en-US" w:bidi="ar-SA"/>
      </w:rPr>
    </w:lvl>
    <w:lvl w:ilvl="6" w:tplc="7A661198">
      <w:numFmt w:val="bullet"/>
      <w:lvlText w:val="•"/>
      <w:lvlJc w:val="left"/>
      <w:pPr>
        <w:ind w:left="5318" w:hanging="706"/>
      </w:pPr>
      <w:rPr>
        <w:rFonts w:hint="default"/>
        <w:lang w:val="pl-PL" w:eastAsia="en-US" w:bidi="ar-SA"/>
      </w:rPr>
    </w:lvl>
    <w:lvl w:ilvl="7" w:tplc="3BB86E92">
      <w:numFmt w:val="bullet"/>
      <w:lvlText w:val="•"/>
      <w:lvlJc w:val="left"/>
      <w:pPr>
        <w:ind w:left="6327" w:hanging="706"/>
      </w:pPr>
      <w:rPr>
        <w:rFonts w:hint="default"/>
        <w:lang w:val="pl-PL" w:eastAsia="en-US" w:bidi="ar-SA"/>
      </w:rPr>
    </w:lvl>
    <w:lvl w:ilvl="8" w:tplc="442EF284">
      <w:numFmt w:val="bullet"/>
      <w:lvlText w:val="•"/>
      <w:lvlJc w:val="left"/>
      <w:pPr>
        <w:ind w:left="7337" w:hanging="706"/>
      </w:pPr>
      <w:rPr>
        <w:rFonts w:hint="default"/>
        <w:lang w:val="pl-PL" w:eastAsia="en-US" w:bidi="ar-SA"/>
      </w:rPr>
    </w:lvl>
  </w:abstractNum>
  <w:abstractNum w:abstractNumId="2" w15:restartNumberingAfterBreak="0">
    <w:nsid w:val="0661612B"/>
    <w:multiLevelType w:val="multilevel"/>
    <w:tmpl w:val="E7CAE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6A122C"/>
    <w:multiLevelType w:val="hybridMultilevel"/>
    <w:tmpl w:val="220CB256"/>
    <w:lvl w:ilvl="0" w:tplc="F8A094DC">
      <w:start w:val="2"/>
      <w:numFmt w:val="bullet"/>
      <w:lvlText w:val="-"/>
      <w:lvlJc w:val="left"/>
      <w:pPr>
        <w:ind w:left="420" w:hanging="360"/>
      </w:pPr>
      <w:rPr>
        <w:rFonts w:ascii="ArialMT" w:eastAsiaTheme="minorHAnsi" w:hAnsi="ArialMT" w:cs="ArialMT" w:hint="default"/>
      </w:rPr>
    </w:lvl>
    <w:lvl w:ilvl="1" w:tplc="04150003" w:tentative="1">
      <w:start w:val="1"/>
      <w:numFmt w:val="bullet"/>
      <w:lvlText w:val="o"/>
      <w:lvlJc w:val="left"/>
      <w:pPr>
        <w:ind w:left="1140" w:hanging="360"/>
      </w:pPr>
      <w:rPr>
        <w:rFonts w:ascii="Courier New" w:hAnsi="Courier New" w:cs="Courier New" w:hint="default"/>
      </w:rPr>
    </w:lvl>
    <w:lvl w:ilvl="2" w:tplc="04150005" w:tentative="1">
      <w:start w:val="1"/>
      <w:numFmt w:val="bullet"/>
      <w:lvlText w:val=""/>
      <w:lvlJc w:val="left"/>
      <w:pPr>
        <w:ind w:left="1860" w:hanging="360"/>
      </w:pPr>
      <w:rPr>
        <w:rFonts w:ascii="Wingdings" w:hAnsi="Wingdings" w:hint="default"/>
      </w:rPr>
    </w:lvl>
    <w:lvl w:ilvl="3" w:tplc="04150001" w:tentative="1">
      <w:start w:val="1"/>
      <w:numFmt w:val="bullet"/>
      <w:lvlText w:val=""/>
      <w:lvlJc w:val="left"/>
      <w:pPr>
        <w:ind w:left="2580" w:hanging="360"/>
      </w:pPr>
      <w:rPr>
        <w:rFonts w:ascii="Symbol" w:hAnsi="Symbol" w:hint="default"/>
      </w:rPr>
    </w:lvl>
    <w:lvl w:ilvl="4" w:tplc="04150003" w:tentative="1">
      <w:start w:val="1"/>
      <w:numFmt w:val="bullet"/>
      <w:lvlText w:val="o"/>
      <w:lvlJc w:val="left"/>
      <w:pPr>
        <w:ind w:left="3300" w:hanging="360"/>
      </w:pPr>
      <w:rPr>
        <w:rFonts w:ascii="Courier New" w:hAnsi="Courier New" w:cs="Courier New" w:hint="default"/>
      </w:rPr>
    </w:lvl>
    <w:lvl w:ilvl="5" w:tplc="04150005" w:tentative="1">
      <w:start w:val="1"/>
      <w:numFmt w:val="bullet"/>
      <w:lvlText w:val=""/>
      <w:lvlJc w:val="left"/>
      <w:pPr>
        <w:ind w:left="4020" w:hanging="360"/>
      </w:pPr>
      <w:rPr>
        <w:rFonts w:ascii="Wingdings" w:hAnsi="Wingdings" w:hint="default"/>
      </w:rPr>
    </w:lvl>
    <w:lvl w:ilvl="6" w:tplc="04150001" w:tentative="1">
      <w:start w:val="1"/>
      <w:numFmt w:val="bullet"/>
      <w:lvlText w:val=""/>
      <w:lvlJc w:val="left"/>
      <w:pPr>
        <w:ind w:left="4740" w:hanging="360"/>
      </w:pPr>
      <w:rPr>
        <w:rFonts w:ascii="Symbol" w:hAnsi="Symbol" w:hint="default"/>
      </w:rPr>
    </w:lvl>
    <w:lvl w:ilvl="7" w:tplc="04150003" w:tentative="1">
      <w:start w:val="1"/>
      <w:numFmt w:val="bullet"/>
      <w:lvlText w:val="o"/>
      <w:lvlJc w:val="left"/>
      <w:pPr>
        <w:ind w:left="5460" w:hanging="360"/>
      </w:pPr>
      <w:rPr>
        <w:rFonts w:ascii="Courier New" w:hAnsi="Courier New" w:cs="Courier New" w:hint="default"/>
      </w:rPr>
    </w:lvl>
    <w:lvl w:ilvl="8" w:tplc="04150005" w:tentative="1">
      <w:start w:val="1"/>
      <w:numFmt w:val="bullet"/>
      <w:lvlText w:val=""/>
      <w:lvlJc w:val="left"/>
      <w:pPr>
        <w:ind w:left="6180" w:hanging="360"/>
      </w:pPr>
      <w:rPr>
        <w:rFonts w:ascii="Wingdings" w:hAnsi="Wingdings" w:hint="default"/>
      </w:rPr>
    </w:lvl>
  </w:abstractNum>
  <w:abstractNum w:abstractNumId="4" w15:restartNumberingAfterBreak="0">
    <w:nsid w:val="0D3264BE"/>
    <w:multiLevelType w:val="hybridMultilevel"/>
    <w:tmpl w:val="4060F6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437037"/>
    <w:multiLevelType w:val="hybridMultilevel"/>
    <w:tmpl w:val="15720C26"/>
    <w:lvl w:ilvl="0" w:tplc="8C622F34">
      <w:start w:val="1"/>
      <w:numFmt w:val="upperRoman"/>
      <w:lvlText w:val="%1."/>
      <w:lvlJc w:val="right"/>
      <w:pPr>
        <w:ind w:left="720" w:hanging="360"/>
      </w:pPr>
      <w:rPr>
        <w:rFonts w:ascii="Arial" w:hAnsi="Arial" w:cs="Arial" w:hint="default"/>
        <w:b w:val="0"/>
        <w:bCs/>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2B70423"/>
    <w:multiLevelType w:val="hybridMultilevel"/>
    <w:tmpl w:val="1B0012AA"/>
    <w:lvl w:ilvl="0" w:tplc="8AC07B14">
      <w:start w:val="1"/>
      <w:numFmt w:val="decimal"/>
      <w:lvlText w:val="%1."/>
      <w:lvlJc w:val="left"/>
      <w:pPr>
        <w:ind w:left="720"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5A26851"/>
    <w:multiLevelType w:val="hybridMultilevel"/>
    <w:tmpl w:val="96F4AC76"/>
    <w:lvl w:ilvl="0" w:tplc="E1561C42">
      <w:start w:val="2"/>
      <w:numFmt w:val="decimal"/>
      <w:lvlText w:val="%1."/>
      <w:lvlJc w:val="left"/>
      <w:pPr>
        <w:ind w:left="136" w:hanging="286"/>
        <w:jc w:val="left"/>
      </w:pPr>
      <w:rPr>
        <w:rFonts w:ascii="Verdana" w:eastAsia="Verdana" w:hAnsi="Verdana" w:cs="Verdana" w:hint="default"/>
        <w:b w:val="0"/>
        <w:bCs w:val="0"/>
        <w:i w:val="0"/>
        <w:iCs w:val="0"/>
        <w:spacing w:val="0"/>
        <w:w w:val="99"/>
        <w:sz w:val="20"/>
        <w:szCs w:val="20"/>
        <w:lang w:val="pl-PL" w:eastAsia="en-US" w:bidi="ar-SA"/>
      </w:rPr>
    </w:lvl>
    <w:lvl w:ilvl="1" w:tplc="5FDACBF4">
      <w:start w:val="1"/>
      <w:numFmt w:val="decimal"/>
      <w:lvlText w:val="%2)"/>
      <w:lvlJc w:val="left"/>
      <w:pPr>
        <w:ind w:left="431" w:hanging="418"/>
        <w:jc w:val="left"/>
      </w:pPr>
      <w:rPr>
        <w:rFonts w:ascii="Calibri" w:eastAsia="Calibri" w:hAnsi="Calibri" w:cs="Calibri" w:hint="default"/>
        <w:b w:val="0"/>
        <w:bCs w:val="0"/>
        <w:i w:val="0"/>
        <w:iCs w:val="0"/>
        <w:spacing w:val="-1"/>
        <w:w w:val="100"/>
        <w:sz w:val="28"/>
        <w:szCs w:val="28"/>
        <w:lang w:val="pl-PL" w:eastAsia="en-US" w:bidi="ar-SA"/>
      </w:rPr>
    </w:lvl>
    <w:lvl w:ilvl="2" w:tplc="D05633BA">
      <w:numFmt w:val="bullet"/>
      <w:lvlText w:val="•"/>
      <w:lvlJc w:val="left"/>
      <w:pPr>
        <w:ind w:left="1430" w:hanging="418"/>
      </w:pPr>
      <w:rPr>
        <w:rFonts w:hint="default"/>
        <w:lang w:val="pl-PL" w:eastAsia="en-US" w:bidi="ar-SA"/>
      </w:rPr>
    </w:lvl>
    <w:lvl w:ilvl="3" w:tplc="F87652BA">
      <w:numFmt w:val="bullet"/>
      <w:lvlText w:val="•"/>
      <w:lvlJc w:val="left"/>
      <w:pPr>
        <w:ind w:left="2421" w:hanging="418"/>
      </w:pPr>
      <w:rPr>
        <w:rFonts w:hint="default"/>
        <w:lang w:val="pl-PL" w:eastAsia="en-US" w:bidi="ar-SA"/>
      </w:rPr>
    </w:lvl>
    <w:lvl w:ilvl="4" w:tplc="3CDA04D6">
      <w:numFmt w:val="bullet"/>
      <w:lvlText w:val="•"/>
      <w:lvlJc w:val="left"/>
      <w:pPr>
        <w:ind w:left="3412" w:hanging="418"/>
      </w:pPr>
      <w:rPr>
        <w:rFonts w:hint="default"/>
        <w:lang w:val="pl-PL" w:eastAsia="en-US" w:bidi="ar-SA"/>
      </w:rPr>
    </w:lvl>
    <w:lvl w:ilvl="5" w:tplc="F158537C">
      <w:numFmt w:val="bullet"/>
      <w:lvlText w:val="•"/>
      <w:lvlJc w:val="left"/>
      <w:pPr>
        <w:ind w:left="4402" w:hanging="418"/>
      </w:pPr>
      <w:rPr>
        <w:rFonts w:hint="default"/>
        <w:lang w:val="pl-PL" w:eastAsia="en-US" w:bidi="ar-SA"/>
      </w:rPr>
    </w:lvl>
    <w:lvl w:ilvl="6" w:tplc="1E7E29C6">
      <w:numFmt w:val="bullet"/>
      <w:lvlText w:val="•"/>
      <w:lvlJc w:val="left"/>
      <w:pPr>
        <w:ind w:left="5393" w:hanging="418"/>
      </w:pPr>
      <w:rPr>
        <w:rFonts w:hint="default"/>
        <w:lang w:val="pl-PL" w:eastAsia="en-US" w:bidi="ar-SA"/>
      </w:rPr>
    </w:lvl>
    <w:lvl w:ilvl="7" w:tplc="0A3AA4AC">
      <w:numFmt w:val="bullet"/>
      <w:lvlText w:val="•"/>
      <w:lvlJc w:val="left"/>
      <w:pPr>
        <w:ind w:left="6384" w:hanging="418"/>
      </w:pPr>
      <w:rPr>
        <w:rFonts w:hint="default"/>
        <w:lang w:val="pl-PL" w:eastAsia="en-US" w:bidi="ar-SA"/>
      </w:rPr>
    </w:lvl>
    <w:lvl w:ilvl="8" w:tplc="00787BE8">
      <w:numFmt w:val="bullet"/>
      <w:lvlText w:val="•"/>
      <w:lvlJc w:val="left"/>
      <w:pPr>
        <w:ind w:left="7374" w:hanging="418"/>
      </w:pPr>
      <w:rPr>
        <w:rFonts w:hint="default"/>
        <w:lang w:val="pl-PL" w:eastAsia="en-US" w:bidi="ar-SA"/>
      </w:rPr>
    </w:lvl>
  </w:abstractNum>
  <w:abstractNum w:abstractNumId="8" w15:restartNumberingAfterBreak="0">
    <w:nsid w:val="2BEF3477"/>
    <w:multiLevelType w:val="hybridMultilevel"/>
    <w:tmpl w:val="7B62F9B6"/>
    <w:lvl w:ilvl="0" w:tplc="5414E630">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42E63BBF"/>
    <w:multiLevelType w:val="hybridMultilevel"/>
    <w:tmpl w:val="3078C17C"/>
    <w:lvl w:ilvl="0" w:tplc="877E7B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4376506A"/>
    <w:multiLevelType w:val="hybridMultilevel"/>
    <w:tmpl w:val="6BDE96AE"/>
    <w:lvl w:ilvl="0" w:tplc="08E0C0C6">
      <w:start w:val="1"/>
      <w:numFmt w:val="decimal"/>
      <w:lvlText w:val="%1)"/>
      <w:lvlJc w:val="left"/>
      <w:pPr>
        <w:ind w:left="429" w:hanging="288"/>
      </w:pPr>
      <w:rPr>
        <w:rFonts w:ascii="Calibri" w:eastAsia="Calibri" w:hAnsi="Calibri" w:cs="Calibri" w:hint="default"/>
        <w:b w:val="0"/>
        <w:bCs w:val="0"/>
        <w:i w:val="0"/>
        <w:iCs w:val="0"/>
        <w:spacing w:val="-1"/>
        <w:w w:val="100"/>
        <w:sz w:val="28"/>
        <w:szCs w:val="28"/>
        <w:lang w:val="pl-PL" w:eastAsia="en-US" w:bidi="ar-SA"/>
      </w:rPr>
    </w:lvl>
    <w:lvl w:ilvl="1" w:tplc="E8AE07D4">
      <w:numFmt w:val="bullet"/>
      <w:lvlText w:val=""/>
      <w:lvlJc w:val="left"/>
      <w:pPr>
        <w:ind w:left="1581" w:hanging="336"/>
      </w:pPr>
      <w:rPr>
        <w:rFonts w:ascii="Symbol" w:eastAsia="Symbol" w:hAnsi="Symbol" w:cs="Symbol" w:hint="default"/>
        <w:b w:val="0"/>
        <w:bCs w:val="0"/>
        <w:i w:val="0"/>
        <w:iCs w:val="0"/>
        <w:spacing w:val="0"/>
        <w:w w:val="99"/>
        <w:sz w:val="20"/>
        <w:szCs w:val="20"/>
        <w:lang w:val="pl-PL" w:eastAsia="en-US" w:bidi="ar-SA"/>
      </w:rPr>
    </w:lvl>
    <w:lvl w:ilvl="2" w:tplc="C144FB62">
      <w:numFmt w:val="bullet"/>
      <w:lvlText w:val="•"/>
      <w:lvlJc w:val="left"/>
      <w:pPr>
        <w:ind w:left="2444" w:hanging="336"/>
      </w:pPr>
      <w:rPr>
        <w:rFonts w:hint="default"/>
        <w:lang w:val="pl-PL" w:eastAsia="en-US" w:bidi="ar-SA"/>
      </w:rPr>
    </w:lvl>
    <w:lvl w:ilvl="3" w:tplc="A76691FC">
      <w:numFmt w:val="bullet"/>
      <w:lvlText w:val="•"/>
      <w:lvlJc w:val="left"/>
      <w:pPr>
        <w:ind w:left="3308" w:hanging="336"/>
      </w:pPr>
      <w:rPr>
        <w:rFonts w:hint="default"/>
        <w:lang w:val="pl-PL" w:eastAsia="en-US" w:bidi="ar-SA"/>
      </w:rPr>
    </w:lvl>
    <w:lvl w:ilvl="4" w:tplc="1AC082D0">
      <w:numFmt w:val="bullet"/>
      <w:lvlText w:val="•"/>
      <w:lvlJc w:val="left"/>
      <w:pPr>
        <w:ind w:left="4172" w:hanging="336"/>
      </w:pPr>
      <w:rPr>
        <w:rFonts w:hint="default"/>
        <w:lang w:val="pl-PL" w:eastAsia="en-US" w:bidi="ar-SA"/>
      </w:rPr>
    </w:lvl>
    <w:lvl w:ilvl="5" w:tplc="0EBA5FC2">
      <w:numFmt w:val="bullet"/>
      <w:lvlText w:val="•"/>
      <w:lvlJc w:val="left"/>
      <w:pPr>
        <w:ind w:left="5036" w:hanging="336"/>
      </w:pPr>
      <w:rPr>
        <w:rFonts w:hint="default"/>
        <w:lang w:val="pl-PL" w:eastAsia="en-US" w:bidi="ar-SA"/>
      </w:rPr>
    </w:lvl>
    <w:lvl w:ilvl="6" w:tplc="20828A36">
      <w:numFmt w:val="bullet"/>
      <w:lvlText w:val="•"/>
      <w:lvlJc w:val="left"/>
      <w:pPr>
        <w:ind w:left="5900" w:hanging="336"/>
      </w:pPr>
      <w:rPr>
        <w:rFonts w:hint="default"/>
        <w:lang w:val="pl-PL" w:eastAsia="en-US" w:bidi="ar-SA"/>
      </w:rPr>
    </w:lvl>
    <w:lvl w:ilvl="7" w:tplc="B5C4A804">
      <w:numFmt w:val="bullet"/>
      <w:lvlText w:val="•"/>
      <w:lvlJc w:val="left"/>
      <w:pPr>
        <w:ind w:left="6764" w:hanging="336"/>
      </w:pPr>
      <w:rPr>
        <w:rFonts w:hint="default"/>
        <w:lang w:val="pl-PL" w:eastAsia="en-US" w:bidi="ar-SA"/>
      </w:rPr>
    </w:lvl>
    <w:lvl w:ilvl="8" w:tplc="2DEAB224">
      <w:numFmt w:val="bullet"/>
      <w:lvlText w:val="•"/>
      <w:lvlJc w:val="left"/>
      <w:pPr>
        <w:ind w:left="7628" w:hanging="336"/>
      </w:pPr>
      <w:rPr>
        <w:rFonts w:hint="default"/>
        <w:lang w:val="pl-PL" w:eastAsia="en-US" w:bidi="ar-SA"/>
      </w:rPr>
    </w:lvl>
  </w:abstractNum>
  <w:abstractNum w:abstractNumId="11" w15:restartNumberingAfterBreak="0">
    <w:nsid w:val="4A316FFE"/>
    <w:multiLevelType w:val="hybridMultilevel"/>
    <w:tmpl w:val="7100921C"/>
    <w:lvl w:ilvl="0" w:tplc="E272B9CE">
      <w:start w:val="1"/>
      <w:numFmt w:val="decimal"/>
      <w:lvlText w:val="%1)"/>
      <w:lvlJc w:val="left"/>
      <w:pPr>
        <w:ind w:left="429" w:hanging="288"/>
      </w:pPr>
      <w:rPr>
        <w:rFonts w:ascii="Calibri" w:eastAsia="Calibri" w:hAnsi="Calibri" w:cs="Calibri" w:hint="default"/>
        <w:b w:val="0"/>
        <w:bCs w:val="0"/>
        <w:i w:val="0"/>
        <w:iCs w:val="0"/>
        <w:spacing w:val="-1"/>
        <w:w w:val="100"/>
        <w:sz w:val="28"/>
        <w:szCs w:val="28"/>
        <w:lang w:val="pl-PL" w:eastAsia="en-US" w:bidi="ar-SA"/>
      </w:rPr>
    </w:lvl>
    <w:lvl w:ilvl="1" w:tplc="BD142BD0">
      <w:numFmt w:val="bullet"/>
      <w:lvlText w:val="•"/>
      <w:lvlJc w:val="left"/>
      <w:pPr>
        <w:ind w:left="1313" w:hanging="288"/>
      </w:pPr>
      <w:rPr>
        <w:rFonts w:hint="default"/>
        <w:lang w:val="pl-PL" w:eastAsia="en-US" w:bidi="ar-SA"/>
      </w:rPr>
    </w:lvl>
    <w:lvl w:ilvl="2" w:tplc="1F7A0E60">
      <w:numFmt w:val="bullet"/>
      <w:lvlText w:val="•"/>
      <w:lvlJc w:val="left"/>
      <w:pPr>
        <w:ind w:left="2207" w:hanging="288"/>
      </w:pPr>
      <w:rPr>
        <w:rFonts w:hint="default"/>
        <w:lang w:val="pl-PL" w:eastAsia="en-US" w:bidi="ar-SA"/>
      </w:rPr>
    </w:lvl>
    <w:lvl w:ilvl="3" w:tplc="D9A4FC96">
      <w:numFmt w:val="bullet"/>
      <w:lvlText w:val="•"/>
      <w:lvlJc w:val="left"/>
      <w:pPr>
        <w:ind w:left="3100" w:hanging="288"/>
      </w:pPr>
      <w:rPr>
        <w:rFonts w:hint="default"/>
        <w:lang w:val="pl-PL" w:eastAsia="en-US" w:bidi="ar-SA"/>
      </w:rPr>
    </w:lvl>
    <w:lvl w:ilvl="4" w:tplc="B6902448">
      <w:numFmt w:val="bullet"/>
      <w:lvlText w:val="•"/>
      <w:lvlJc w:val="left"/>
      <w:pPr>
        <w:ind w:left="3994" w:hanging="288"/>
      </w:pPr>
      <w:rPr>
        <w:rFonts w:hint="default"/>
        <w:lang w:val="pl-PL" w:eastAsia="en-US" w:bidi="ar-SA"/>
      </w:rPr>
    </w:lvl>
    <w:lvl w:ilvl="5" w:tplc="3CBA0062">
      <w:numFmt w:val="bullet"/>
      <w:lvlText w:val="•"/>
      <w:lvlJc w:val="left"/>
      <w:pPr>
        <w:ind w:left="4888" w:hanging="288"/>
      </w:pPr>
      <w:rPr>
        <w:rFonts w:hint="default"/>
        <w:lang w:val="pl-PL" w:eastAsia="en-US" w:bidi="ar-SA"/>
      </w:rPr>
    </w:lvl>
    <w:lvl w:ilvl="6" w:tplc="2A12728A">
      <w:numFmt w:val="bullet"/>
      <w:lvlText w:val="•"/>
      <w:lvlJc w:val="left"/>
      <w:pPr>
        <w:ind w:left="5781" w:hanging="288"/>
      </w:pPr>
      <w:rPr>
        <w:rFonts w:hint="default"/>
        <w:lang w:val="pl-PL" w:eastAsia="en-US" w:bidi="ar-SA"/>
      </w:rPr>
    </w:lvl>
    <w:lvl w:ilvl="7" w:tplc="A92C6F90">
      <w:numFmt w:val="bullet"/>
      <w:lvlText w:val="•"/>
      <w:lvlJc w:val="left"/>
      <w:pPr>
        <w:ind w:left="6675" w:hanging="288"/>
      </w:pPr>
      <w:rPr>
        <w:rFonts w:hint="default"/>
        <w:lang w:val="pl-PL" w:eastAsia="en-US" w:bidi="ar-SA"/>
      </w:rPr>
    </w:lvl>
    <w:lvl w:ilvl="8" w:tplc="6FBE4B78">
      <w:numFmt w:val="bullet"/>
      <w:lvlText w:val="•"/>
      <w:lvlJc w:val="left"/>
      <w:pPr>
        <w:ind w:left="7569" w:hanging="288"/>
      </w:pPr>
      <w:rPr>
        <w:rFonts w:hint="default"/>
        <w:lang w:val="pl-PL" w:eastAsia="en-US" w:bidi="ar-SA"/>
      </w:rPr>
    </w:lvl>
  </w:abstractNum>
  <w:abstractNum w:abstractNumId="12" w15:restartNumberingAfterBreak="0">
    <w:nsid w:val="4CC03537"/>
    <w:multiLevelType w:val="hybridMultilevel"/>
    <w:tmpl w:val="CB04DDD8"/>
    <w:lvl w:ilvl="0" w:tplc="A6C6826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82A7A4C"/>
    <w:multiLevelType w:val="hybridMultilevel"/>
    <w:tmpl w:val="58004A52"/>
    <w:lvl w:ilvl="0" w:tplc="B694F8B8">
      <w:start w:val="1"/>
      <w:numFmt w:val="decimal"/>
      <w:lvlText w:val="%1."/>
      <w:lvlJc w:val="left"/>
      <w:pPr>
        <w:ind w:left="1080" w:hanging="360"/>
      </w:pPr>
      <w:rPr>
        <w:rFonts w:hint="default"/>
        <w:sz w:val="24"/>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5D457379"/>
    <w:multiLevelType w:val="hybridMultilevel"/>
    <w:tmpl w:val="BB649DAE"/>
    <w:lvl w:ilvl="0" w:tplc="A3F44474">
      <w:start w:val="5"/>
      <w:numFmt w:val="decimal"/>
      <w:lvlText w:val="%1)"/>
      <w:lvlJc w:val="left"/>
      <w:pPr>
        <w:ind w:left="849" w:hanging="418"/>
        <w:jc w:val="left"/>
      </w:pPr>
      <w:rPr>
        <w:rFonts w:ascii="Arial" w:eastAsia="Calibri" w:hAnsi="Arial" w:cs="Arial" w:hint="default"/>
        <w:b w:val="0"/>
        <w:bCs w:val="0"/>
        <w:i w:val="0"/>
        <w:iCs w:val="0"/>
        <w:spacing w:val="-1"/>
        <w:w w:val="100"/>
        <w:sz w:val="24"/>
        <w:szCs w:val="24"/>
        <w:lang w:val="pl-PL" w:eastAsia="en-US" w:bidi="ar-SA"/>
      </w:rPr>
    </w:lvl>
    <w:lvl w:ilvl="1" w:tplc="7AC68E32">
      <w:numFmt w:val="bullet"/>
      <w:lvlText w:val="•"/>
      <w:lvlJc w:val="left"/>
      <w:pPr>
        <w:ind w:left="1691" w:hanging="418"/>
      </w:pPr>
      <w:rPr>
        <w:rFonts w:hint="default"/>
        <w:lang w:val="pl-PL" w:eastAsia="en-US" w:bidi="ar-SA"/>
      </w:rPr>
    </w:lvl>
    <w:lvl w:ilvl="2" w:tplc="91CE2504">
      <w:numFmt w:val="bullet"/>
      <w:lvlText w:val="•"/>
      <w:lvlJc w:val="left"/>
      <w:pPr>
        <w:ind w:left="2543" w:hanging="418"/>
      </w:pPr>
      <w:rPr>
        <w:rFonts w:hint="default"/>
        <w:lang w:val="pl-PL" w:eastAsia="en-US" w:bidi="ar-SA"/>
      </w:rPr>
    </w:lvl>
    <w:lvl w:ilvl="3" w:tplc="92A0A900">
      <w:numFmt w:val="bullet"/>
      <w:lvlText w:val="•"/>
      <w:lvlJc w:val="left"/>
      <w:pPr>
        <w:ind w:left="3394" w:hanging="418"/>
      </w:pPr>
      <w:rPr>
        <w:rFonts w:hint="default"/>
        <w:lang w:val="pl-PL" w:eastAsia="en-US" w:bidi="ar-SA"/>
      </w:rPr>
    </w:lvl>
    <w:lvl w:ilvl="4" w:tplc="E14CD4FC">
      <w:numFmt w:val="bullet"/>
      <w:lvlText w:val="•"/>
      <w:lvlJc w:val="left"/>
      <w:pPr>
        <w:ind w:left="4246" w:hanging="418"/>
      </w:pPr>
      <w:rPr>
        <w:rFonts w:hint="default"/>
        <w:lang w:val="pl-PL" w:eastAsia="en-US" w:bidi="ar-SA"/>
      </w:rPr>
    </w:lvl>
    <w:lvl w:ilvl="5" w:tplc="89FAE0B2">
      <w:numFmt w:val="bullet"/>
      <w:lvlText w:val="•"/>
      <w:lvlJc w:val="left"/>
      <w:pPr>
        <w:ind w:left="5098" w:hanging="418"/>
      </w:pPr>
      <w:rPr>
        <w:rFonts w:hint="default"/>
        <w:lang w:val="pl-PL" w:eastAsia="en-US" w:bidi="ar-SA"/>
      </w:rPr>
    </w:lvl>
    <w:lvl w:ilvl="6" w:tplc="B922F1BA">
      <w:numFmt w:val="bullet"/>
      <w:lvlText w:val="•"/>
      <w:lvlJc w:val="left"/>
      <w:pPr>
        <w:ind w:left="5949" w:hanging="418"/>
      </w:pPr>
      <w:rPr>
        <w:rFonts w:hint="default"/>
        <w:lang w:val="pl-PL" w:eastAsia="en-US" w:bidi="ar-SA"/>
      </w:rPr>
    </w:lvl>
    <w:lvl w:ilvl="7" w:tplc="F552E6E4">
      <w:numFmt w:val="bullet"/>
      <w:lvlText w:val="•"/>
      <w:lvlJc w:val="left"/>
      <w:pPr>
        <w:ind w:left="6801" w:hanging="418"/>
      </w:pPr>
      <w:rPr>
        <w:rFonts w:hint="default"/>
        <w:lang w:val="pl-PL" w:eastAsia="en-US" w:bidi="ar-SA"/>
      </w:rPr>
    </w:lvl>
    <w:lvl w:ilvl="8" w:tplc="6CB253A2">
      <w:numFmt w:val="bullet"/>
      <w:lvlText w:val="•"/>
      <w:lvlJc w:val="left"/>
      <w:pPr>
        <w:ind w:left="7653" w:hanging="418"/>
      </w:pPr>
      <w:rPr>
        <w:rFonts w:hint="default"/>
        <w:lang w:val="pl-PL" w:eastAsia="en-US" w:bidi="ar-SA"/>
      </w:rPr>
    </w:lvl>
  </w:abstractNum>
  <w:abstractNum w:abstractNumId="15" w15:restartNumberingAfterBreak="0">
    <w:nsid w:val="66FE743C"/>
    <w:multiLevelType w:val="hybridMultilevel"/>
    <w:tmpl w:val="30F21838"/>
    <w:lvl w:ilvl="0" w:tplc="51221D34">
      <w:start w:val="1"/>
      <w:numFmt w:val="decimal"/>
      <w:lvlText w:val="%1)"/>
      <w:lvlJc w:val="left"/>
      <w:pPr>
        <w:ind w:left="151" w:hanging="699"/>
        <w:jc w:val="left"/>
      </w:pPr>
      <w:rPr>
        <w:rFonts w:ascii="Arial" w:eastAsia="Calibri" w:hAnsi="Arial" w:cs="Arial" w:hint="default"/>
        <w:b w:val="0"/>
        <w:bCs w:val="0"/>
        <w:i w:val="0"/>
        <w:iCs w:val="0"/>
        <w:spacing w:val="-1"/>
        <w:w w:val="100"/>
        <w:sz w:val="24"/>
        <w:szCs w:val="24"/>
        <w:lang w:val="pl-PL" w:eastAsia="en-US" w:bidi="ar-SA"/>
      </w:rPr>
    </w:lvl>
    <w:lvl w:ilvl="1" w:tplc="5C98AA64">
      <w:start w:val="1"/>
      <w:numFmt w:val="decimal"/>
      <w:lvlText w:val="%2)"/>
      <w:lvlJc w:val="left"/>
      <w:pPr>
        <w:ind w:left="415" w:hanging="289"/>
        <w:jc w:val="left"/>
      </w:pPr>
      <w:rPr>
        <w:rFonts w:ascii="Arial" w:eastAsia="Verdana" w:hAnsi="Arial" w:cs="Arial" w:hint="default"/>
        <w:b w:val="0"/>
        <w:bCs w:val="0"/>
        <w:i w:val="0"/>
        <w:iCs w:val="0"/>
        <w:spacing w:val="-1"/>
        <w:w w:val="99"/>
        <w:sz w:val="24"/>
        <w:szCs w:val="24"/>
        <w:lang w:val="pl-PL" w:eastAsia="en-US" w:bidi="ar-SA"/>
      </w:rPr>
    </w:lvl>
    <w:lvl w:ilvl="2" w:tplc="23ACE9B0">
      <w:start w:val="1"/>
      <w:numFmt w:val="lowerLetter"/>
      <w:lvlText w:val="%3)"/>
      <w:lvlJc w:val="left"/>
      <w:pPr>
        <w:ind w:left="849" w:hanging="416"/>
        <w:jc w:val="left"/>
      </w:pPr>
      <w:rPr>
        <w:rFonts w:ascii="Calibri" w:eastAsia="Calibri" w:hAnsi="Calibri" w:cs="Calibri" w:hint="default"/>
        <w:b w:val="0"/>
        <w:bCs w:val="0"/>
        <w:i w:val="0"/>
        <w:iCs w:val="0"/>
        <w:spacing w:val="-1"/>
        <w:w w:val="100"/>
        <w:sz w:val="28"/>
        <w:szCs w:val="28"/>
        <w:lang w:val="pl-PL" w:eastAsia="en-US" w:bidi="ar-SA"/>
      </w:rPr>
    </w:lvl>
    <w:lvl w:ilvl="3" w:tplc="A1384AF8">
      <w:numFmt w:val="bullet"/>
      <w:lvlText w:val="•"/>
      <w:lvlJc w:val="left"/>
      <w:pPr>
        <w:ind w:left="1904" w:hanging="416"/>
      </w:pPr>
      <w:rPr>
        <w:rFonts w:hint="default"/>
        <w:lang w:val="pl-PL" w:eastAsia="en-US" w:bidi="ar-SA"/>
      </w:rPr>
    </w:lvl>
    <w:lvl w:ilvl="4" w:tplc="9B48A8FC">
      <w:numFmt w:val="bullet"/>
      <w:lvlText w:val="•"/>
      <w:lvlJc w:val="left"/>
      <w:pPr>
        <w:ind w:left="2969" w:hanging="416"/>
      </w:pPr>
      <w:rPr>
        <w:rFonts w:hint="default"/>
        <w:lang w:val="pl-PL" w:eastAsia="en-US" w:bidi="ar-SA"/>
      </w:rPr>
    </w:lvl>
    <w:lvl w:ilvl="5" w:tplc="5D4EE890">
      <w:numFmt w:val="bullet"/>
      <w:lvlText w:val="•"/>
      <w:lvlJc w:val="left"/>
      <w:pPr>
        <w:ind w:left="4033" w:hanging="416"/>
      </w:pPr>
      <w:rPr>
        <w:rFonts w:hint="default"/>
        <w:lang w:val="pl-PL" w:eastAsia="en-US" w:bidi="ar-SA"/>
      </w:rPr>
    </w:lvl>
    <w:lvl w:ilvl="6" w:tplc="9E78E336">
      <w:numFmt w:val="bullet"/>
      <w:lvlText w:val="•"/>
      <w:lvlJc w:val="left"/>
      <w:pPr>
        <w:ind w:left="5098" w:hanging="416"/>
      </w:pPr>
      <w:rPr>
        <w:rFonts w:hint="default"/>
        <w:lang w:val="pl-PL" w:eastAsia="en-US" w:bidi="ar-SA"/>
      </w:rPr>
    </w:lvl>
    <w:lvl w:ilvl="7" w:tplc="411E92B8">
      <w:numFmt w:val="bullet"/>
      <w:lvlText w:val="•"/>
      <w:lvlJc w:val="left"/>
      <w:pPr>
        <w:ind w:left="6162" w:hanging="416"/>
      </w:pPr>
      <w:rPr>
        <w:rFonts w:hint="default"/>
        <w:lang w:val="pl-PL" w:eastAsia="en-US" w:bidi="ar-SA"/>
      </w:rPr>
    </w:lvl>
    <w:lvl w:ilvl="8" w:tplc="338A81D8">
      <w:numFmt w:val="bullet"/>
      <w:lvlText w:val="•"/>
      <w:lvlJc w:val="left"/>
      <w:pPr>
        <w:ind w:left="7227" w:hanging="416"/>
      </w:pPr>
      <w:rPr>
        <w:rFonts w:hint="default"/>
        <w:lang w:val="pl-PL" w:eastAsia="en-US" w:bidi="ar-SA"/>
      </w:rPr>
    </w:lvl>
  </w:abstractNum>
  <w:abstractNum w:abstractNumId="16" w15:restartNumberingAfterBreak="0">
    <w:nsid w:val="698E4294"/>
    <w:multiLevelType w:val="hybridMultilevel"/>
    <w:tmpl w:val="F5E871D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777E5FEA"/>
    <w:multiLevelType w:val="hybridMultilevel"/>
    <w:tmpl w:val="3A4E32B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CF102BF"/>
    <w:multiLevelType w:val="hybridMultilevel"/>
    <w:tmpl w:val="46767A0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37400040">
    <w:abstractNumId w:val="3"/>
  </w:num>
  <w:num w:numId="2" w16cid:durableId="1607039054">
    <w:abstractNumId w:val="4"/>
  </w:num>
  <w:num w:numId="3" w16cid:durableId="381632983">
    <w:abstractNumId w:val="5"/>
  </w:num>
  <w:num w:numId="4" w16cid:durableId="1269510092">
    <w:abstractNumId w:val="16"/>
  </w:num>
  <w:num w:numId="5" w16cid:durableId="282004701">
    <w:abstractNumId w:val="18"/>
  </w:num>
  <w:num w:numId="6" w16cid:durableId="808404669">
    <w:abstractNumId w:val="1"/>
  </w:num>
  <w:num w:numId="7" w16cid:durableId="569536304">
    <w:abstractNumId w:val="13"/>
  </w:num>
  <w:num w:numId="8" w16cid:durableId="1761290007">
    <w:abstractNumId w:val="6"/>
  </w:num>
  <w:num w:numId="9" w16cid:durableId="1789272797">
    <w:abstractNumId w:val="8"/>
  </w:num>
  <w:num w:numId="10" w16cid:durableId="1655374228">
    <w:abstractNumId w:val="9"/>
  </w:num>
  <w:num w:numId="11" w16cid:durableId="175929439">
    <w:abstractNumId w:val="17"/>
  </w:num>
  <w:num w:numId="12" w16cid:durableId="188950473">
    <w:abstractNumId w:val="2"/>
  </w:num>
  <w:num w:numId="13" w16cid:durableId="365758602">
    <w:abstractNumId w:val="12"/>
  </w:num>
  <w:num w:numId="14" w16cid:durableId="79642324">
    <w:abstractNumId w:val="10"/>
  </w:num>
  <w:num w:numId="15" w16cid:durableId="401295769">
    <w:abstractNumId w:val="11"/>
  </w:num>
  <w:num w:numId="16" w16cid:durableId="1356225444">
    <w:abstractNumId w:val="7"/>
  </w:num>
  <w:num w:numId="17" w16cid:durableId="1185483254">
    <w:abstractNumId w:val="15"/>
  </w:num>
  <w:num w:numId="18" w16cid:durableId="914974272">
    <w:abstractNumId w:val="14"/>
  </w:num>
  <w:num w:numId="19" w16cid:durableId="11373335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EFD"/>
    <w:rsid w:val="000103BF"/>
    <w:rsid w:val="000249A1"/>
    <w:rsid w:val="00051976"/>
    <w:rsid w:val="000521CA"/>
    <w:rsid w:val="000610CF"/>
    <w:rsid w:val="00114949"/>
    <w:rsid w:val="00180CED"/>
    <w:rsid w:val="00225AF9"/>
    <w:rsid w:val="00260A0A"/>
    <w:rsid w:val="002E0271"/>
    <w:rsid w:val="00347A34"/>
    <w:rsid w:val="00352EFD"/>
    <w:rsid w:val="00387D8B"/>
    <w:rsid w:val="00405E47"/>
    <w:rsid w:val="00417766"/>
    <w:rsid w:val="00466A26"/>
    <w:rsid w:val="00495EE4"/>
    <w:rsid w:val="004C4ADB"/>
    <w:rsid w:val="004F66E4"/>
    <w:rsid w:val="00564F56"/>
    <w:rsid w:val="005878E2"/>
    <w:rsid w:val="005A239D"/>
    <w:rsid w:val="005C5F17"/>
    <w:rsid w:val="005C6B25"/>
    <w:rsid w:val="006A26C9"/>
    <w:rsid w:val="006C3289"/>
    <w:rsid w:val="006C79C3"/>
    <w:rsid w:val="0076666C"/>
    <w:rsid w:val="00781925"/>
    <w:rsid w:val="00796966"/>
    <w:rsid w:val="008066DA"/>
    <w:rsid w:val="00954635"/>
    <w:rsid w:val="009D782B"/>
    <w:rsid w:val="009F7376"/>
    <w:rsid w:val="00A10D0F"/>
    <w:rsid w:val="00A70826"/>
    <w:rsid w:val="00AE57FF"/>
    <w:rsid w:val="00B47863"/>
    <w:rsid w:val="00B7671D"/>
    <w:rsid w:val="00B93815"/>
    <w:rsid w:val="00C10CC9"/>
    <w:rsid w:val="00C42BDF"/>
    <w:rsid w:val="00CC0BA0"/>
    <w:rsid w:val="00D979BD"/>
    <w:rsid w:val="00DD6A55"/>
    <w:rsid w:val="00E20DC6"/>
    <w:rsid w:val="00E31E9B"/>
    <w:rsid w:val="00F2345C"/>
    <w:rsid w:val="00F53D7D"/>
    <w:rsid w:val="00F97A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CC7185F"/>
  <w15:chartTrackingRefBased/>
  <w15:docId w15:val="{9DFD99B1-1A8D-441B-87EA-9F34DD80D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52EFD"/>
  </w:style>
  <w:style w:type="paragraph" w:styleId="Nagwek1">
    <w:name w:val="heading 1"/>
    <w:basedOn w:val="Normalny"/>
    <w:next w:val="Normalny"/>
    <w:link w:val="Nagwek1Znak"/>
    <w:uiPriority w:val="9"/>
    <w:qFormat/>
    <w:rsid w:val="00352EF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352EF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352EF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352EF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352EF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352EF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52EF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52EF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52EF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52EF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352EF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352EF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352EFD"/>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352EF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352EF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52EF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52EF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52EFD"/>
    <w:rPr>
      <w:rFonts w:eastAsiaTheme="majorEastAsia" w:cstheme="majorBidi"/>
      <w:color w:val="272727" w:themeColor="text1" w:themeTint="D8"/>
    </w:rPr>
  </w:style>
  <w:style w:type="paragraph" w:styleId="Tytu">
    <w:name w:val="Title"/>
    <w:basedOn w:val="Normalny"/>
    <w:next w:val="Normalny"/>
    <w:link w:val="TytuZnak"/>
    <w:uiPriority w:val="10"/>
    <w:qFormat/>
    <w:rsid w:val="00352E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52EF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52EF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52EF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52EFD"/>
    <w:pPr>
      <w:spacing w:before="160"/>
      <w:jc w:val="center"/>
    </w:pPr>
    <w:rPr>
      <w:i/>
      <w:iCs/>
      <w:color w:val="404040" w:themeColor="text1" w:themeTint="BF"/>
    </w:rPr>
  </w:style>
  <w:style w:type="character" w:customStyle="1" w:styleId="CytatZnak">
    <w:name w:val="Cytat Znak"/>
    <w:basedOn w:val="Domylnaczcionkaakapitu"/>
    <w:link w:val="Cytat"/>
    <w:uiPriority w:val="29"/>
    <w:rsid w:val="00352EFD"/>
    <w:rPr>
      <w:i/>
      <w:iCs/>
      <w:color w:val="404040" w:themeColor="text1" w:themeTint="BF"/>
    </w:rPr>
  </w:style>
  <w:style w:type="paragraph" w:styleId="Akapitzlist">
    <w:name w:val="List Paragraph"/>
    <w:basedOn w:val="Normalny"/>
    <w:uiPriority w:val="1"/>
    <w:qFormat/>
    <w:rsid w:val="00352EFD"/>
    <w:pPr>
      <w:ind w:left="720"/>
      <w:contextualSpacing/>
    </w:pPr>
  </w:style>
  <w:style w:type="character" w:styleId="Wyrnienieintensywne">
    <w:name w:val="Intense Emphasis"/>
    <w:basedOn w:val="Domylnaczcionkaakapitu"/>
    <w:uiPriority w:val="21"/>
    <w:qFormat/>
    <w:rsid w:val="00352EFD"/>
    <w:rPr>
      <w:i/>
      <w:iCs/>
      <w:color w:val="2F5496" w:themeColor="accent1" w:themeShade="BF"/>
    </w:rPr>
  </w:style>
  <w:style w:type="paragraph" w:styleId="Cytatintensywny">
    <w:name w:val="Intense Quote"/>
    <w:basedOn w:val="Normalny"/>
    <w:next w:val="Normalny"/>
    <w:link w:val="CytatintensywnyZnak"/>
    <w:uiPriority w:val="30"/>
    <w:qFormat/>
    <w:rsid w:val="00352EF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352EFD"/>
    <w:rPr>
      <w:i/>
      <w:iCs/>
      <w:color w:val="2F5496" w:themeColor="accent1" w:themeShade="BF"/>
    </w:rPr>
  </w:style>
  <w:style w:type="character" w:styleId="Odwoanieintensywne">
    <w:name w:val="Intense Reference"/>
    <w:basedOn w:val="Domylnaczcionkaakapitu"/>
    <w:uiPriority w:val="32"/>
    <w:qFormat/>
    <w:rsid w:val="00352EFD"/>
    <w:rPr>
      <w:b/>
      <w:bCs/>
      <w:smallCaps/>
      <w:color w:val="2F5496" w:themeColor="accent1" w:themeShade="BF"/>
      <w:spacing w:val="5"/>
    </w:rPr>
  </w:style>
  <w:style w:type="character" w:styleId="Hipercze">
    <w:name w:val="Hyperlink"/>
    <w:basedOn w:val="Domylnaczcionkaakapitu"/>
    <w:uiPriority w:val="99"/>
    <w:unhideWhenUsed/>
    <w:rsid w:val="00352EFD"/>
    <w:rPr>
      <w:color w:val="0563C1" w:themeColor="hyperlink"/>
      <w:u w:val="single"/>
    </w:rPr>
  </w:style>
  <w:style w:type="table" w:styleId="Tabela-Siatka">
    <w:name w:val="Table Grid"/>
    <w:basedOn w:val="Standardowy"/>
    <w:uiPriority w:val="39"/>
    <w:rsid w:val="000521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2E027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E0271"/>
  </w:style>
  <w:style w:type="paragraph" w:styleId="Stopka">
    <w:name w:val="footer"/>
    <w:basedOn w:val="Normalny"/>
    <w:link w:val="StopkaZnak"/>
    <w:uiPriority w:val="99"/>
    <w:unhideWhenUsed/>
    <w:rsid w:val="002E027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E0271"/>
  </w:style>
  <w:style w:type="paragraph" w:styleId="NormalnyWeb">
    <w:name w:val="Normal (Web)"/>
    <w:basedOn w:val="Normalny"/>
    <w:uiPriority w:val="99"/>
    <w:semiHidden/>
    <w:unhideWhenUsed/>
    <w:rsid w:val="00347A34"/>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styleId="Pogrubienie">
    <w:name w:val="Strong"/>
    <w:basedOn w:val="Domylnaczcionkaakapitu"/>
    <w:uiPriority w:val="22"/>
    <w:qFormat/>
    <w:rsid w:val="00347A34"/>
    <w:rPr>
      <w:b/>
      <w:bCs/>
    </w:rPr>
  </w:style>
  <w:style w:type="character" w:styleId="Nierozpoznanawzmianka">
    <w:name w:val="Unresolved Mention"/>
    <w:basedOn w:val="Domylnaczcionkaakapitu"/>
    <w:uiPriority w:val="99"/>
    <w:semiHidden/>
    <w:unhideWhenUsed/>
    <w:rsid w:val="00387D8B"/>
    <w:rPr>
      <w:color w:val="605E5C"/>
      <w:shd w:val="clear" w:color="auto" w:fill="E1DFDD"/>
    </w:rPr>
  </w:style>
  <w:style w:type="paragraph" w:styleId="Tekstpodstawowy">
    <w:name w:val="Body Text"/>
    <w:basedOn w:val="Normalny"/>
    <w:link w:val="TekstpodstawowyZnak"/>
    <w:uiPriority w:val="1"/>
    <w:qFormat/>
    <w:rsid w:val="006C79C3"/>
    <w:pPr>
      <w:widowControl w:val="0"/>
      <w:autoSpaceDE w:val="0"/>
      <w:autoSpaceDN w:val="0"/>
      <w:spacing w:after="0" w:line="240" w:lineRule="auto"/>
    </w:pPr>
    <w:rPr>
      <w:rFonts w:ascii="Verdana" w:eastAsia="Verdana" w:hAnsi="Verdana" w:cs="Verdana"/>
      <w:kern w:val="0"/>
      <w:sz w:val="20"/>
      <w:szCs w:val="20"/>
      <w14:ligatures w14:val="none"/>
    </w:rPr>
  </w:style>
  <w:style w:type="character" w:customStyle="1" w:styleId="TekstpodstawowyZnak">
    <w:name w:val="Tekst podstawowy Znak"/>
    <w:basedOn w:val="Domylnaczcionkaakapitu"/>
    <w:link w:val="Tekstpodstawowy"/>
    <w:uiPriority w:val="1"/>
    <w:rsid w:val="006C79C3"/>
    <w:rPr>
      <w:rFonts w:ascii="Verdana" w:eastAsia="Verdana" w:hAnsi="Verdana" w:cs="Verdana"/>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9106746">
      <w:bodyDiv w:val="1"/>
      <w:marLeft w:val="0"/>
      <w:marRight w:val="0"/>
      <w:marTop w:val="0"/>
      <w:marBottom w:val="0"/>
      <w:divBdr>
        <w:top w:val="none" w:sz="0" w:space="0" w:color="auto"/>
        <w:left w:val="none" w:sz="0" w:space="0" w:color="auto"/>
        <w:bottom w:val="none" w:sz="0" w:space="0" w:color="auto"/>
        <w:right w:val="none" w:sz="0" w:space="0" w:color="auto"/>
      </w:divBdr>
    </w:div>
    <w:div w:id="1734044307">
      <w:bodyDiv w:val="1"/>
      <w:marLeft w:val="0"/>
      <w:marRight w:val="0"/>
      <w:marTop w:val="0"/>
      <w:marBottom w:val="0"/>
      <w:divBdr>
        <w:top w:val="none" w:sz="0" w:space="0" w:color="auto"/>
        <w:left w:val="none" w:sz="0" w:space="0" w:color="auto"/>
        <w:bottom w:val="none" w:sz="0" w:space="0" w:color="auto"/>
        <w:right w:val="none" w:sz="0" w:space="0" w:color="auto"/>
      </w:divBdr>
    </w:div>
    <w:div w:id="212969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3710</Words>
  <Characters>22264</Characters>
  <Application>Microsoft Office Word</Application>
  <DocSecurity>0</DocSecurity>
  <Lines>185</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Marzena Trzeciak</dc:creator>
  <cp:keywords/>
  <dc:description/>
  <cp:lastModifiedBy>Emilia Królik</cp:lastModifiedBy>
  <cp:revision>2</cp:revision>
  <cp:lastPrinted>2025-08-06T09:23:00Z</cp:lastPrinted>
  <dcterms:created xsi:type="dcterms:W3CDTF">2025-10-24T11:45:00Z</dcterms:created>
  <dcterms:modified xsi:type="dcterms:W3CDTF">2025-10-24T11:45:00Z</dcterms:modified>
</cp:coreProperties>
</file>