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89B" w:rsidRPr="00F5089B" w:rsidRDefault="001D0DE0" w:rsidP="00D320E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E24998">
        <w:rPr>
          <w:noProof/>
          <w:lang w:eastAsia="pl-PL"/>
        </w:rPr>
        <w:drawing>
          <wp:inline distT="0" distB="0" distL="0" distR="0" wp14:anchorId="3BAB7003" wp14:editId="3AF4FAFB">
            <wp:extent cx="5760720" cy="570230"/>
            <wp:effectExtent l="0" t="0" r="0" b="1270"/>
            <wp:docPr id="1" name="Obraz 0" descr="PT_MR_PZ_FS_KOLO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_MR_PZ_FS_KOLOR-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774" w:rsidRDefault="00B90774" w:rsidP="00B90774">
      <w:pPr>
        <w:pStyle w:val="NormalnyWeb"/>
        <w:jc w:val="both"/>
        <w:rPr>
          <w:lang w:val="de-DE"/>
        </w:rPr>
      </w:pPr>
      <w:r>
        <w:rPr>
          <w:color w:val="000000"/>
          <w:lang w:val="de-DE"/>
        </w:rPr>
        <w:t xml:space="preserve">W </w:t>
      </w:r>
      <w:proofErr w:type="spellStart"/>
      <w:r>
        <w:rPr>
          <w:color w:val="000000"/>
          <w:lang w:val="de-DE"/>
        </w:rPr>
        <w:t>związku</w:t>
      </w:r>
      <w:proofErr w:type="spellEnd"/>
      <w:r>
        <w:rPr>
          <w:color w:val="000000"/>
          <w:lang w:val="de-DE"/>
        </w:rPr>
        <w:t xml:space="preserve"> z </w:t>
      </w:r>
      <w:proofErr w:type="spellStart"/>
      <w:r>
        <w:rPr>
          <w:color w:val="000000"/>
          <w:lang w:val="de-DE"/>
        </w:rPr>
        <w:t>planowaną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realizacją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procesu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rewitalizacji</w:t>
      </w:r>
      <w:proofErr w:type="spellEnd"/>
      <w:r>
        <w:rPr>
          <w:color w:val="000000"/>
          <w:lang w:val="de-DE"/>
        </w:rPr>
        <w:t xml:space="preserve">, Gmina Dygowo </w:t>
      </w:r>
      <w:proofErr w:type="spellStart"/>
      <w:r>
        <w:rPr>
          <w:color w:val="000000"/>
          <w:lang w:val="de-DE"/>
        </w:rPr>
        <w:t>przystąpiła</w:t>
      </w:r>
      <w:proofErr w:type="spellEnd"/>
      <w:r>
        <w:rPr>
          <w:color w:val="000000"/>
          <w:lang w:val="de-DE"/>
        </w:rPr>
        <w:t xml:space="preserve"> do </w:t>
      </w:r>
      <w:proofErr w:type="spellStart"/>
      <w:r>
        <w:rPr>
          <w:color w:val="000000"/>
          <w:lang w:val="de-DE"/>
        </w:rPr>
        <w:t>opracowania</w:t>
      </w:r>
      <w:proofErr w:type="spellEnd"/>
      <w:r>
        <w:rPr>
          <w:color w:val="000000"/>
          <w:lang w:val="de-DE"/>
        </w:rPr>
        <w:t> </w:t>
      </w:r>
      <w:proofErr w:type="spellStart"/>
      <w:r>
        <w:rPr>
          <w:rStyle w:val="Uwydatnienie"/>
          <w:i w:val="0"/>
          <w:iCs w:val="0"/>
          <w:color w:val="000000"/>
          <w:lang w:val="de-DE"/>
        </w:rPr>
        <w:t>Lokalnego</w:t>
      </w:r>
      <w:proofErr w:type="spellEnd"/>
      <w:r>
        <w:rPr>
          <w:rStyle w:val="Uwydatnienie"/>
          <w:i w:val="0"/>
          <w:iCs w:val="0"/>
          <w:color w:val="000000"/>
          <w:lang w:val="de-DE"/>
        </w:rPr>
        <w:t xml:space="preserve"> Programu </w:t>
      </w:r>
      <w:proofErr w:type="spellStart"/>
      <w:r>
        <w:rPr>
          <w:rStyle w:val="Uwydatnienie"/>
          <w:i w:val="0"/>
          <w:iCs w:val="0"/>
          <w:color w:val="000000"/>
          <w:lang w:val="de-DE"/>
        </w:rPr>
        <w:t>Rewitalizacji</w:t>
      </w:r>
      <w:proofErr w:type="spellEnd"/>
      <w:r>
        <w:rPr>
          <w:rStyle w:val="Uwydatnienie"/>
          <w:i w:val="0"/>
          <w:iCs w:val="0"/>
          <w:color w:val="000000"/>
          <w:lang w:val="de-DE"/>
        </w:rPr>
        <w:t xml:space="preserve"> Gminy Dygowo na </w:t>
      </w:r>
      <w:proofErr w:type="spellStart"/>
      <w:r>
        <w:rPr>
          <w:rStyle w:val="Uwydatnienie"/>
          <w:i w:val="0"/>
          <w:iCs w:val="0"/>
          <w:color w:val="000000"/>
          <w:lang w:val="de-DE"/>
        </w:rPr>
        <w:t>lata</w:t>
      </w:r>
      <w:proofErr w:type="spellEnd"/>
      <w:r>
        <w:rPr>
          <w:rStyle w:val="Uwydatnienie"/>
          <w:i w:val="0"/>
          <w:iCs w:val="0"/>
          <w:color w:val="000000"/>
          <w:lang w:val="de-DE"/>
        </w:rPr>
        <w:t xml:space="preserve"> 2017–2024.</w:t>
      </w:r>
    </w:p>
    <w:p w:rsidR="00B90774" w:rsidRDefault="00B90774" w:rsidP="00B90774">
      <w:pPr>
        <w:pStyle w:val="NormalnyWeb"/>
        <w:jc w:val="both"/>
        <w:rPr>
          <w:color w:val="000000"/>
          <w:lang w:val="de-DE"/>
        </w:rPr>
      </w:pPr>
      <w:proofErr w:type="spellStart"/>
      <w:r>
        <w:rPr>
          <w:color w:val="000000"/>
          <w:lang w:val="de-DE"/>
        </w:rPr>
        <w:t>Program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ten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będzie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stanowił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podstawę</w:t>
      </w:r>
      <w:proofErr w:type="spellEnd"/>
      <w:r>
        <w:rPr>
          <w:color w:val="000000"/>
          <w:lang w:val="de-DE"/>
        </w:rPr>
        <w:t xml:space="preserve"> do </w:t>
      </w:r>
      <w:proofErr w:type="spellStart"/>
      <w:r>
        <w:rPr>
          <w:color w:val="000000"/>
          <w:lang w:val="de-DE"/>
        </w:rPr>
        <w:t>podjęcia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kompleksowych</w:t>
      </w:r>
      <w:proofErr w:type="spellEnd"/>
      <w:r>
        <w:rPr>
          <w:color w:val="000000"/>
          <w:lang w:val="de-DE"/>
        </w:rPr>
        <w:t xml:space="preserve"> działań </w:t>
      </w:r>
      <w:proofErr w:type="spellStart"/>
      <w:r>
        <w:rPr>
          <w:color w:val="000000"/>
          <w:lang w:val="de-DE"/>
        </w:rPr>
        <w:t>rewitalizacyjnych</w:t>
      </w:r>
      <w:proofErr w:type="spellEnd"/>
      <w:r>
        <w:rPr>
          <w:color w:val="000000"/>
          <w:lang w:val="de-DE"/>
        </w:rPr>
        <w:t xml:space="preserve"> na </w:t>
      </w:r>
      <w:proofErr w:type="spellStart"/>
      <w:r>
        <w:rPr>
          <w:color w:val="000000"/>
          <w:lang w:val="de-DE"/>
        </w:rPr>
        <w:t>zdegradowanym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obszarze</w:t>
      </w:r>
      <w:proofErr w:type="spellEnd"/>
      <w:r>
        <w:rPr>
          <w:color w:val="000000"/>
          <w:lang w:val="de-DE"/>
        </w:rPr>
        <w:t xml:space="preserve"> gminy </w:t>
      </w:r>
      <w:proofErr w:type="spellStart"/>
      <w:r>
        <w:rPr>
          <w:color w:val="000000"/>
          <w:lang w:val="de-DE"/>
        </w:rPr>
        <w:t>wymagającym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szczególnego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wsparcia</w:t>
      </w:r>
      <w:proofErr w:type="spellEnd"/>
      <w:r>
        <w:rPr>
          <w:color w:val="000000"/>
          <w:lang w:val="de-DE"/>
        </w:rPr>
        <w:t xml:space="preserve">. </w:t>
      </w:r>
      <w:proofErr w:type="spellStart"/>
      <w:r>
        <w:rPr>
          <w:color w:val="000000"/>
          <w:lang w:val="de-DE"/>
        </w:rPr>
        <w:t>Ponadto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umożliwi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efektywne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pozyskiwanie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dofinansowania</w:t>
      </w:r>
      <w:proofErr w:type="spellEnd"/>
      <w:r>
        <w:rPr>
          <w:color w:val="000000"/>
          <w:lang w:val="de-DE"/>
        </w:rPr>
        <w:t xml:space="preserve"> projektów </w:t>
      </w:r>
      <w:proofErr w:type="spellStart"/>
      <w:r>
        <w:rPr>
          <w:color w:val="000000"/>
          <w:lang w:val="de-DE"/>
        </w:rPr>
        <w:t>ze</w:t>
      </w:r>
      <w:proofErr w:type="spellEnd"/>
      <w:r>
        <w:rPr>
          <w:color w:val="000000"/>
          <w:lang w:val="de-DE"/>
        </w:rPr>
        <w:t xml:space="preserve"> środków </w:t>
      </w:r>
      <w:proofErr w:type="spellStart"/>
      <w:r>
        <w:rPr>
          <w:color w:val="000000"/>
          <w:lang w:val="de-DE"/>
        </w:rPr>
        <w:t>Unii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Europejskiej</w:t>
      </w:r>
      <w:proofErr w:type="spellEnd"/>
      <w:r>
        <w:rPr>
          <w:color w:val="000000"/>
          <w:lang w:val="de-DE"/>
        </w:rPr>
        <w:t xml:space="preserve"> w </w:t>
      </w:r>
      <w:proofErr w:type="spellStart"/>
      <w:r>
        <w:rPr>
          <w:color w:val="000000"/>
          <w:lang w:val="de-DE"/>
        </w:rPr>
        <w:t>perspektywie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finansowej</w:t>
      </w:r>
      <w:proofErr w:type="spellEnd"/>
      <w:r>
        <w:rPr>
          <w:color w:val="000000"/>
          <w:lang w:val="de-DE"/>
        </w:rPr>
        <w:t xml:space="preserve"> na </w:t>
      </w:r>
      <w:proofErr w:type="spellStart"/>
      <w:r>
        <w:rPr>
          <w:color w:val="000000"/>
          <w:lang w:val="de-DE"/>
        </w:rPr>
        <w:t>lata</w:t>
      </w:r>
      <w:proofErr w:type="spellEnd"/>
      <w:r>
        <w:rPr>
          <w:color w:val="000000"/>
          <w:lang w:val="de-DE"/>
        </w:rPr>
        <w:t xml:space="preserve"> 2014–2020. </w:t>
      </w:r>
    </w:p>
    <w:p w:rsidR="00B90774" w:rsidRDefault="00B90774" w:rsidP="00B90774">
      <w:pPr>
        <w:pStyle w:val="NormalnyWeb"/>
        <w:jc w:val="both"/>
        <w:rPr>
          <w:lang w:val="de-DE"/>
        </w:rPr>
      </w:pPr>
      <w:proofErr w:type="spellStart"/>
      <w:r>
        <w:rPr>
          <w:color w:val="000000"/>
          <w:lang w:val="de-DE"/>
        </w:rPr>
        <w:t>Zaplanowane</w:t>
      </w:r>
      <w:proofErr w:type="spellEnd"/>
      <w:r>
        <w:rPr>
          <w:color w:val="000000"/>
          <w:lang w:val="de-DE"/>
        </w:rPr>
        <w:t xml:space="preserve"> do realizacji </w:t>
      </w:r>
      <w:proofErr w:type="spellStart"/>
      <w:r>
        <w:rPr>
          <w:color w:val="000000"/>
          <w:lang w:val="de-DE"/>
        </w:rPr>
        <w:t>projekty</w:t>
      </w:r>
      <w:proofErr w:type="spellEnd"/>
      <w:r>
        <w:rPr>
          <w:color w:val="000000"/>
          <w:lang w:val="de-DE"/>
        </w:rPr>
        <w:t xml:space="preserve"> w </w:t>
      </w:r>
      <w:proofErr w:type="spellStart"/>
      <w:r>
        <w:rPr>
          <w:color w:val="000000"/>
          <w:lang w:val="de-DE"/>
        </w:rPr>
        <w:t>ramach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ww</w:t>
      </w:r>
      <w:proofErr w:type="spellEnd"/>
      <w:r>
        <w:rPr>
          <w:color w:val="000000"/>
          <w:lang w:val="de-DE"/>
        </w:rPr>
        <w:t xml:space="preserve">. </w:t>
      </w:r>
      <w:proofErr w:type="spellStart"/>
      <w:r>
        <w:rPr>
          <w:color w:val="000000"/>
          <w:lang w:val="de-DE"/>
        </w:rPr>
        <w:t>dokumentu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przyczynią</w:t>
      </w:r>
      <w:proofErr w:type="spellEnd"/>
      <w:r>
        <w:rPr>
          <w:color w:val="000000"/>
          <w:lang w:val="de-DE"/>
        </w:rPr>
        <w:t xml:space="preserve"> się do </w:t>
      </w:r>
      <w:proofErr w:type="spellStart"/>
      <w:r>
        <w:rPr>
          <w:color w:val="000000"/>
          <w:lang w:val="de-DE"/>
        </w:rPr>
        <w:t>pobudzenia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aktywności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społecznej</w:t>
      </w:r>
      <w:proofErr w:type="spellEnd"/>
      <w:r>
        <w:rPr>
          <w:color w:val="000000"/>
          <w:lang w:val="de-DE"/>
        </w:rPr>
        <w:t xml:space="preserve"> i </w:t>
      </w:r>
      <w:proofErr w:type="spellStart"/>
      <w:r>
        <w:rPr>
          <w:color w:val="000000"/>
          <w:lang w:val="de-DE"/>
        </w:rPr>
        <w:t>przedsiębiorczości</w:t>
      </w:r>
      <w:proofErr w:type="spellEnd"/>
      <w:r>
        <w:rPr>
          <w:color w:val="000000"/>
          <w:lang w:val="de-DE"/>
        </w:rPr>
        <w:t xml:space="preserve"> mieszkańców, </w:t>
      </w:r>
      <w:proofErr w:type="spellStart"/>
      <w:r>
        <w:rPr>
          <w:color w:val="000000"/>
          <w:lang w:val="de-DE"/>
        </w:rPr>
        <w:t>przywrócenia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estetyki</w:t>
      </w:r>
      <w:proofErr w:type="spellEnd"/>
      <w:r>
        <w:rPr>
          <w:color w:val="000000"/>
          <w:lang w:val="de-DE"/>
        </w:rPr>
        <w:t xml:space="preserve"> i </w:t>
      </w:r>
      <w:proofErr w:type="spellStart"/>
      <w:r>
        <w:rPr>
          <w:color w:val="000000"/>
          <w:lang w:val="de-DE"/>
        </w:rPr>
        <w:t>ładu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przestrzennego</w:t>
      </w:r>
      <w:proofErr w:type="spellEnd"/>
      <w:r>
        <w:rPr>
          <w:color w:val="000000"/>
          <w:lang w:val="de-DE"/>
        </w:rPr>
        <w:t xml:space="preserve">, </w:t>
      </w:r>
      <w:proofErr w:type="spellStart"/>
      <w:r>
        <w:rPr>
          <w:color w:val="000000"/>
          <w:lang w:val="de-DE"/>
        </w:rPr>
        <w:t>ochrony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środowiska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naturalnego</w:t>
      </w:r>
      <w:proofErr w:type="spellEnd"/>
      <w:r>
        <w:rPr>
          <w:color w:val="000000"/>
          <w:lang w:val="de-DE"/>
        </w:rPr>
        <w:t xml:space="preserve">, </w:t>
      </w:r>
      <w:proofErr w:type="spellStart"/>
      <w:r>
        <w:rPr>
          <w:color w:val="000000"/>
          <w:lang w:val="de-DE"/>
        </w:rPr>
        <w:t>zachowania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dziedzictwa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kulturowego</w:t>
      </w:r>
      <w:proofErr w:type="spellEnd"/>
      <w:r>
        <w:rPr>
          <w:color w:val="000000"/>
          <w:lang w:val="de-DE"/>
        </w:rPr>
        <w:t>, a </w:t>
      </w:r>
      <w:proofErr w:type="spellStart"/>
      <w:r>
        <w:rPr>
          <w:color w:val="000000"/>
          <w:lang w:val="de-DE"/>
        </w:rPr>
        <w:t>tym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samym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poprawy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jakości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życia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społeczności</w:t>
      </w:r>
      <w:proofErr w:type="spellEnd"/>
      <w:r>
        <w:rPr>
          <w:color w:val="000000"/>
          <w:lang w:val="de-DE"/>
        </w:rPr>
        <w:t xml:space="preserve"> lokalnej.</w:t>
      </w:r>
    </w:p>
    <w:p w:rsidR="00B90774" w:rsidRDefault="00B90774" w:rsidP="00B90774">
      <w:pPr>
        <w:pStyle w:val="NormalnyWeb"/>
        <w:jc w:val="both"/>
        <w:rPr>
          <w:lang w:val="de-DE"/>
        </w:rPr>
      </w:pPr>
      <w:proofErr w:type="spellStart"/>
      <w:r>
        <w:rPr>
          <w:color w:val="000000"/>
          <w:lang w:val="de-DE"/>
        </w:rPr>
        <w:t>Rewitalizacja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powinna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być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kompleksowym</w:t>
      </w:r>
      <w:proofErr w:type="spellEnd"/>
      <w:r>
        <w:rPr>
          <w:color w:val="000000"/>
          <w:lang w:val="de-DE"/>
        </w:rPr>
        <w:t xml:space="preserve"> i </w:t>
      </w:r>
      <w:proofErr w:type="spellStart"/>
      <w:r>
        <w:rPr>
          <w:color w:val="000000"/>
          <w:lang w:val="de-DE"/>
        </w:rPr>
        <w:t>efektywnym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procesem</w:t>
      </w:r>
      <w:proofErr w:type="spellEnd"/>
      <w:r>
        <w:rPr>
          <w:color w:val="000000"/>
          <w:lang w:val="de-DE"/>
        </w:rPr>
        <w:t xml:space="preserve">, </w:t>
      </w:r>
      <w:proofErr w:type="spellStart"/>
      <w:r>
        <w:rPr>
          <w:color w:val="000000"/>
          <w:lang w:val="de-DE"/>
        </w:rPr>
        <w:t>mającym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za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zadanie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wyprowadzenie</w:t>
      </w:r>
      <w:proofErr w:type="spellEnd"/>
      <w:r>
        <w:rPr>
          <w:color w:val="000000"/>
          <w:lang w:val="de-DE"/>
        </w:rPr>
        <w:t xml:space="preserve"> obszarów </w:t>
      </w:r>
      <w:proofErr w:type="spellStart"/>
      <w:r>
        <w:rPr>
          <w:color w:val="000000"/>
          <w:lang w:val="de-DE"/>
        </w:rPr>
        <w:t>zdegradowanych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ze</w:t>
      </w:r>
      <w:proofErr w:type="spellEnd"/>
      <w:r>
        <w:rPr>
          <w:color w:val="000000"/>
          <w:lang w:val="de-DE"/>
        </w:rPr>
        <w:t xml:space="preserve"> stanu kryzysowego, </w:t>
      </w:r>
      <w:proofErr w:type="spellStart"/>
      <w:r>
        <w:rPr>
          <w:color w:val="000000"/>
          <w:lang w:val="de-DE"/>
        </w:rPr>
        <w:t>spowodowanego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koncentracją</w:t>
      </w:r>
      <w:proofErr w:type="spellEnd"/>
      <w:r>
        <w:rPr>
          <w:color w:val="000000"/>
          <w:lang w:val="de-DE"/>
        </w:rPr>
        <w:t xml:space="preserve"> negatywnych zjawisk (społecznych, </w:t>
      </w:r>
      <w:proofErr w:type="spellStart"/>
      <w:r>
        <w:rPr>
          <w:color w:val="000000"/>
          <w:lang w:val="de-DE"/>
        </w:rPr>
        <w:t>gospodarczych</w:t>
      </w:r>
      <w:proofErr w:type="spellEnd"/>
      <w:r>
        <w:rPr>
          <w:color w:val="000000"/>
          <w:lang w:val="de-DE"/>
        </w:rPr>
        <w:t xml:space="preserve">, </w:t>
      </w:r>
      <w:proofErr w:type="spellStart"/>
      <w:r>
        <w:rPr>
          <w:color w:val="000000"/>
          <w:lang w:val="de-DE"/>
        </w:rPr>
        <w:t>środowiskowych</w:t>
      </w:r>
      <w:proofErr w:type="spellEnd"/>
      <w:r>
        <w:rPr>
          <w:color w:val="000000"/>
          <w:lang w:val="de-DE"/>
        </w:rPr>
        <w:t xml:space="preserve">, </w:t>
      </w:r>
      <w:proofErr w:type="spellStart"/>
      <w:r>
        <w:rPr>
          <w:color w:val="000000"/>
          <w:lang w:val="de-DE"/>
        </w:rPr>
        <w:t>przestrzenno-funkcjonalnych</w:t>
      </w:r>
      <w:proofErr w:type="spellEnd"/>
      <w:r>
        <w:rPr>
          <w:color w:val="000000"/>
          <w:lang w:val="de-DE"/>
        </w:rPr>
        <w:t xml:space="preserve"> i </w:t>
      </w:r>
      <w:proofErr w:type="spellStart"/>
      <w:r>
        <w:rPr>
          <w:color w:val="000000"/>
          <w:lang w:val="de-DE"/>
        </w:rPr>
        <w:t>technicznych</w:t>
      </w:r>
      <w:proofErr w:type="spellEnd"/>
      <w:r>
        <w:rPr>
          <w:color w:val="000000"/>
          <w:lang w:val="de-DE"/>
        </w:rPr>
        <w:t xml:space="preserve">) </w:t>
      </w:r>
      <w:proofErr w:type="spellStart"/>
      <w:r>
        <w:rPr>
          <w:color w:val="000000"/>
          <w:lang w:val="de-DE"/>
        </w:rPr>
        <w:t>przy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aktywnym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udziale</w:t>
      </w:r>
      <w:proofErr w:type="spellEnd"/>
      <w:r>
        <w:rPr>
          <w:color w:val="000000"/>
          <w:lang w:val="de-DE"/>
        </w:rPr>
        <w:t xml:space="preserve"> i </w:t>
      </w:r>
      <w:proofErr w:type="spellStart"/>
      <w:r>
        <w:rPr>
          <w:color w:val="000000"/>
          <w:lang w:val="de-DE"/>
        </w:rPr>
        <w:t>współpracy</w:t>
      </w:r>
      <w:proofErr w:type="spellEnd"/>
      <w:r>
        <w:rPr>
          <w:color w:val="000000"/>
          <w:lang w:val="de-DE"/>
        </w:rPr>
        <w:t xml:space="preserve"> z </w:t>
      </w:r>
      <w:proofErr w:type="spellStart"/>
      <w:r>
        <w:rPr>
          <w:color w:val="000000"/>
          <w:lang w:val="de-DE"/>
        </w:rPr>
        <w:t>lokalną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społecznością</w:t>
      </w:r>
      <w:proofErr w:type="spellEnd"/>
      <w:r>
        <w:rPr>
          <w:color w:val="000000"/>
          <w:lang w:val="de-DE"/>
        </w:rPr>
        <w:t>.</w:t>
      </w:r>
    </w:p>
    <w:p w:rsidR="00B90774" w:rsidRDefault="00B90774" w:rsidP="00B90774">
      <w:pPr>
        <w:pStyle w:val="NormalnyWeb"/>
        <w:jc w:val="both"/>
        <w:rPr>
          <w:lang w:val="de-DE"/>
        </w:rPr>
      </w:pPr>
      <w:proofErr w:type="spellStart"/>
      <w:r>
        <w:rPr>
          <w:color w:val="000000"/>
          <w:lang w:val="de-DE"/>
        </w:rPr>
        <w:t>Pierwszym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etapem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prac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nad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Lokalnym</w:t>
      </w:r>
      <w:proofErr w:type="spellEnd"/>
      <w:r>
        <w:rPr>
          <w:color w:val="000000"/>
          <w:lang w:val="de-DE"/>
        </w:rPr>
        <w:t xml:space="preserve"> Programem </w:t>
      </w:r>
      <w:proofErr w:type="spellStart"/>
      <w:r>
        <w:rPr>
          <w:color w:val="000000"/>
          <w:lang w:val="de-DE"/>
        </w:rPr>
        <w:t>Rewitalizacji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jest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całościowa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diagnoza</w:t>
      </w:r>
      <w:proofErr w:type="spellEnd"/>
      <w:r>
        <w:rPr>
          <w:color w:val="000000"/>
          <w:lang w:val="de-DE"/>
        </w:rPr>
        <w:t xml:space="preserve"> Gminy Dygowo </w:t>
      </w:r>
      <w:proofErr w:type="spellStart"/>
      <w:r>
        <w:rPr>
          <w:color w:val="000000"/>
          <w:lang w:val="de-DE"/>
        </w:rPr>
        <w:t>umożliwiająca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wyznaczenie</w:t>
      </w:r>
      <w:proofErr w:type="spellEnd"/>
      <w:r>
        <w:rPr>
          <w:color w:val="000000"/>
          <w:lang w:val="de-DE"/>
        </w:rPr>
        <w:t xml:space="preserve"> obszaru </w:t>
      </w:r>
      <w:proofErr w:type="spellStart"/>
      <w:r>
        <w:rPr>
          <w:color w:val="000000"/>
          <w:lang w:val="de-DE"/>
        </w:rPr>
        <w:t>zdegradowanego</w:t>
      </w:r>
      <w:proofErr w:type="spellEnd"/>
      <w:r>
        <w:rPr>
          <w:color w:val="000000"/>
          <w:lang w:val="de-DE"/>
        </w:rPr>
        <w:t xml:space="preserve"> oraz obszaru </w:t>
      </w:r>
      <w:proofErr w:type="spellStart"/>
      <w:r>
        <w:rPr>
          <w:color w:val="000000"/>
          <w:lang w:val="de-DE"/>
        </w:rPr>
        <w:t>rewitalizacji</w:t>
      </w:r>
      <w:proofErr w:type="spellEnd"/>
      <w:r>
        <w:rPr>
          <w:color w:val="000000"/>
          <w:lang w:val="de-DE"/>
        </w:rPr>
        <w:t xml:space="preserve">, </w:t>
      </w:r>
      <w:proofErr w:type="spellStart"/>
      <w:r>
        <w:rPr>
          <w:color w:val="000000"/>
          <w:lang w:val="de-DE"/>
        </w:rPr>
        <w:t>charakteryzujących</w:t>
      </w:r>
      <w:proofErr w:type="spellEnd"/>
      <w:r>
        <w:rPr>
          <w:color w:val="000000"/>
          <w:lang w:val="de-DE"/>
        </w:rPr>
        <w:t xml:space="preserve"> się </w:t>
      </w:r>
      <w:proofErr w:type="spellStart"/>
      <w:r>
        <w:rPr>
          <w:color w:val="000000"/>
          <w:lang w:val="de-DE"/>
        </w:rPr>
        <w:t>największą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kumulacją</w:t>
      </w:r>
      <w:proofErr w:type="spellEnd"/>
      <w:r>
        <w:rPr>
          <w:color w:val="000000"/>
          <w:lang w:val="de-DE"/>
        </w:rPr>
        <w:t xml:space="preserve"> problemów i </w:t>
      </w:r>
      <w:proofErr w:type="spellStart"/>
      <w:r>
        <w:rPr>
          <w:color w:val="000000"/>
          <w:lang w:val="de-DE"/>
        </w:rPr>
        <w:t>lokalnych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potencjałów</w:t>
      </w:r>
      <w:proofErr w:type="spellEnd"/>
      <w:r>
        <w:rPr>
          <w:color w:val="000000"/>
          <w:lang w:val="de-DE"/>
        </w:rPr>
        <w:t xml:space="preserve"> w </w:t>
      </w:r>
      <w:proofErr w:type="spellStart"/>
      <w:r>
        <w:rPr>
          <w:color w:val="000000"/>
          <w:lang w:val="de-DE"/>
        </w:rPr>
        <w:t>ww</w:t>
      </w:r>
      <w:proofErr w:type="spellEnd"/>
      <w:r>
        <w:rPr>
          <w:color w:val="000000"/>
          <w:lang w:val="de-DE"/>
        </w:rPr>
        <w:t xml:space="preserve">. </w:t>
      </w:r>
      <w:proofErr w:type="spellStart"/>
      <w:r>
        <w:rPr>
          <w:color w:val="000000"/>
          <w:lang w:val="de-DE"/>
        </w:rPr>
        <w:t>sferach</w:t>
      </w:r>
      <w:proofErr w:type="spellEnd"/>
      <w:r>
        <w:rPr>
          <w:color w:val="000000"/>
          <w:lang w:val="de-DE"/>
        </w:rPr>
        <w:t>.</w:t>
      </w:r>
    </w:p>
    <w:p w:rsidR="00B90774" w:rsidRDefault="00B90774" w:rsidP="00B90774">
      <w:pPr>
        <w:pStyle w:val="NormalnyWeb"/>
        <w:jc w:val="both"/>
        <w:rPr>
          <w:lang w:val="de-DE"/>
        </w:rPr>
      </w:pPr>
      <w:r>
        <w:rPr>
          <w:color w:val="000000"/>
          <w:lang w:val="de-DE"/>
        </w:rPr>
        <w:t xml:space="preserve">W </w:t>
      </w:r>
      <w:proofErr w:type="spellStart"/>
      <w:r>
        <w:rPr>
          <w:color w:val="000000"/>
          <w:lang w:val="de-DE"/>
        </w:rPr>
        <w:t>związku</w:t>
      </w:r>
      <w:proofErr w:type="spellEnd"/>
      <w:r>
        <w:rPr>
          <w:color w:val="000000"/>
          <w:lang w:val="de-DE"/>
        </w:rPr>
        <w:t xml:space="preserve"> z </w:t>
      </w:r>
      <w:proofErr w:type="spellStart"/>
      <w:r>
        <w:rPr>
          <w:color w:val="000000"/>
          <w:lang w:val="de-DE"/>
        </w:rPr>
        <w:t>tym</w:t>
      </w:r>
      <w:proofErr w:type="spellEnd"/>
      <w:r>
        <w:rPr>
          <w:color w:val="000000"/>
          <w:lang w:val="de-DE"/>
        </w:rPr>
        <w:t xml:space="preserve">, </w:t>
      </w:r>
      <w:proofErr w:type="spellStart"/>
      <w:r>
        <w:rPr>
          <w:color w:val="000000"/>
          <w:lang w:val="de-DE"/>
        </w:rPr>
        <w:t>zwracamy</w:t>
      </w:r>
      <w:proofErr w:type="spellEnd"/>
      <w:r>
        <w:rPr>
          <w:color w:val="000000"/>
          <w:lang w:val="de-DE"/>
        </w:rPr>
        <w:t xml:space="preserve"> się do </w:t>
      </w:r>
      <w:proofErr w:type="spellStart"/>
      <w:r>
        <w:rPr>
          <w:color w:val="000000"/>
          <w:lang w:val="de-DE"/>
        </w:rPr>
        <w:t>Państwa</w:t>
      </w:r>
      <w:proofErr w:type="spellEnd"/>
      <w:r>
        <w:rPr>
          <w:color w:val="000000"/>
          <w:lang w:val="de-DE"/>
        </w:rPr>
        <w:t xml:space="preserve"> z </w:t>
      </w:r>
      <w:proofErr w:type="spellStart"/>
      <w:r>
        <w:rPr>
          <w:color w:val="000000"/>
          <w:lang w:val="de-DE"/>
        </w:rPr>
        <w:t>prośbą</w:t>
      </w:r>
      <w:proofErr w:type="spellEnd"/>
      <w:r>
        <w:rPr>
          <w:color w:val="000000"/>
          <w:lang w:val="de-DE"/>
        </w:rPr>
        <w:t xml:space="preserve"> o </w:t>
      </w:r>
      <w:proofErr w:type="spellStart"/>
      <w:r>
        <w:rPr>
          <w:color w:val="000000"/>
          <w:lang w:val="de-DE"/>
        </w:rPr>
        <w:t>aktywne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wzięcie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udziału</w:t>
      </w:r>
      <w:proofErr w:type="spellEnd"/>
      <w:r>
        <w:rPr>
          <w:color w:val="000000"/>
          <w:lang w:val="de-DE"/>
        </w:rPr>
        <w:t xml:space="preserve"> w </w:t>
      </w:r>
      <w:proofErr w:type="spellStart"/>
      <w:r>
        <w:rPr>
          <w:color w:val="000000"/>
          <w:lang w:val="de-DE"/>
        </w:rPr>
        <w:t>procesie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diagnostycznym</w:t>
      </w:r>
      <w:proofErr w:type="spellEnd"/>
      <w:r>
        <w:rPr>
          <w:color w:val="000000"/>
          <w:lang w:val="de-DE"/>
        </w:rPr>
        <w:t xml:space="preserve"> gminy i </w:t>
      </w:r>
      <w:proofErr w:type="spellStart"/>
      <w:r>
        <w:rPr>
          <w:color w:val="000000"/>
          <w:lang w:val="de-DE"/>
        </w:rPr>
        <w:t>wypełnienie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poniżej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zamieszczonej</w:t>
      </w:r>
      <w:proofErr w:type="spellEnd"/>
      <w:r>
        <w:rPr>
          <w:color w:val="000000"/>
          <w:lang w:val="de-DE"/>
        </w:rPr>
        <w:t xml:space="preserve"> </w:t>
      </w:r>
      <w:proofErr w:type="spellStart"/>
      <w:r>
        <w:rPr>
          <w:color w:val="000000"/>
          <w:lang w:val="de-DE"/>
        </w:rPr>
        <w:t>ankiety</w:t>
      </w:r>
      <w:proofErr w:type="spellEnd"/>
      <w:r>
        <w:rPr>
          <w:color w:val="000000"/>
          <w:lang w:val="de-DE"/>
        </w:rPr>
        <w:t>.</w:t>
      </w:r>
    </w:p>
    <w:p w:rsidR="00B90774" w:rsidRDefault="00B90774" w:rsidP="00B90774">
      <w:pPr>
        <w:pStyle w:val="NormalnyWeb"/>
        <w:jc w:val="center"/>
        <w:rPr>
          <w:lang w:val="de-DE"/>
        </w:rPr>
      </w:pPr>
      <w:hyperlink r:id="rId6" w:history="1">
        <w:r>
          <w:rPr>
            <w:rStyle w:val="Hipercze"/>
            <w:lang w:val="de-DE"/>
          </w:rPr>
          <w:t>http://www.badania-eu-consult.com/poll/index.php/survey/index/sid/391112/newtest/Y/lang/pl</w:t>
        </w:r>
      </w:hyperlink>
      <w:r>
        <w:rPr>
          <w:color w:val="74679D"/>
          <w:lang w:val="de-DE"/>
        </w:rPr>
        <w:t xml:space="preserve"> </w:t>
      </w:r>
    </w:p>
    <w:p w:rsidR="00B90774" w:rsidRDefault="00B90774" w:rsidP="00B90774">
      <w:pPr>
        <w:pStyle w:val="NormalnyWeb"/>
        <w:spacing w:after="240"/>
        <w:jc w:val="center"/>
        <w:rPr>
          <w:lang w:val="de-DE"/>
        </w:rPr>
      </w:pPr>
      <w:bookmarkStart w:id="0" w:name="_GoBack"/>
      <w:bookmarkEnd w:id="0"/>
    </w:p>
    <w:p w:rsidR="00D320E0" w:rsidRPr="00D320E0" w:rsidRDefault="00D320E0" w:rsidP="00D320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320E0" w:rsidRPr="00D32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D0E18"/>
    <w:multiLevelType w:val="multilevel"/>
    <w:tmpl w:val="B7F4A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40"/>
    <w:rsid w:val="000B71B3"/>
    <w:rsid w:val="001D0DE0"/>
    <w:rsid w:val="003457F2"/>
    <w:rsid w:val="007443D0"/>
    <w:rsid w:val="00981B50"/>
    <w:rsid w:val="00A80615"/>
    <w:rsid w:val="00AC4A40"/>
    <w:rsid w:val="00B90774"/>
    <w:rsid w:val="00BB5EC9"/>
    <w:rsid w:val="00D320E0"/>
    <w:rsid w:val="00E24998"/>
    <w:rsid w:val="00F5089B"/>
    <w:rsid w:val="00F8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363D5-080B-4D8E-AA33-C7FC5C56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320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20E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20E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20E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320E0"/>
    <w:rPr>
      <w:i/>
      <w:iCs/>
    </w:rPr>
  </w:style>
  <w:style w:type="paragraph" w:customStyle="1" w:styleId="lead">
    <w:name w:val="lead"/>
    <w:basedOn w:val="Normalny"/>
    <w:rsid w:val="00D32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49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3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83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0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621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6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89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546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36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215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446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745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99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357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731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26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8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dania-eu-consult.com/poll/index.php/survey/index/sid/391112/newtest/Y/lang/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e.retyk</dc:creator>
  <cp:keywords/>
  <dc:description/>
  <cp:lastModifiedBy>e.retyk</cp:lastModifiedBy>
  <cp:revision>10</cp:revision>
  <cp:lastPrinted>2017-04-05T14:54:00Z</cp:lastPrinted>
  <dcterms:created xsi:type="dcterms:W3CDTF">2017-04-04T09:14:00Z</dcterms:created>
  <dcterms:modified xsi:type="dcterms:W3CDTF">2017-05-31T10:30:00Z</dcterms:modified>
</cp:coreProperties>
</file>