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9B" w:rsidRDefault="003412AA" w:rsidP="00D041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eastAsiaTheme="majorEastAsia" w:cstheme="majorBidi"/>
          <w:b/>
          <w:bCs/>
          <w:noProof/>
          <w:color w:val="71941A" w:themeColor="accent1" w:themeShade="BF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32D693F" wp14:editId="302B848F">
            <wp:simplePos x="0" y="0"/>
            <wp:positionH relativeFrom="column">
              <wp:posOffset>-1099820</wp:posOffset>
            </wp:positionH>
            <wp:positionV relativeFrom="paragraph">
              <wp:posOffset>-918846</wp:posOffset>
            </wp:positionV>
            <wp:extent cx="7750481" cy="6276975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gow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838" cy="6274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1" layoutInCell="1" allowOverlap="1" wp14:anchorId="1089205E" wp14:editId="77AB7563">
            <wp:simplePos x="0" y="0"/>
            <wp:positionH relativeFrom="column">
              <wp:posOffset>-899795</wp:posOffset>
            </wp:positionH>
            <wp:positionV relativeFrom="paragraph">
              <wp:posOffset>-756920</wp:posOffset>
            </wp:positionV>
            <wp:extent cx="7632700" cy="10687050"/>
            <wp:effectExtent l="19050" t="19050" r="25400" b="190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blon tytuło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06870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19B" w:rsidRDefault="00D0419B">
      <w:pPr>
        <w:rPr>
          <w:rFonts w:eastAsiaTheme="majorEastAsia" w:cstheme="majorBidi"/>
          <w:b/>
          <w:bCs/>
          <w:color w:val="71941A" w:themeColor="accent1" w:themeShade="BF"/>
          <w:sz w:val="28"/>
          <w:szCs w:val="28"/>
        </w:rPr>
      </w:pPr>
      <w:bookmarkStart w:id="0" w:name="_Toc485820497"/>
    </w:p>
    <w:p w:rsidR="00D0419B" w:rsidRDefault="00D0419B" w:rsidP="00D0419B">
      <w:pPr>
        <w:pStyle w:val="Nagwek1"/>
      </w:pPr>
    </w:p>
    <w:p w:rsidR="00D0419B" w:rsidRDefault="001E6392">
      <w:pPr>
        <w:rPr>
          <w:rFonts w:eastAsiaTheme="majorEastAsia" w:cstheme="majorBidi"/>
          <w:b/>
          <w:bCs/>
          <w:color w:val="71941A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4643120</wp:posOffset>
                </wp:positionV>
                <wp:extent cx="771525" cy="4572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430.15pt;margin-top:365.6pt;width:60.7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" fillcolor="white [3201]" strokecolor="white [3212]" strokeweight="2pt"/>
            </w:pict>
          </mc:Fallback>
        </mc:AlternateContent>
      </w:r>
      <w:r w:rsidRPr="001E6392"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E32C1" wp14:editId="76BE1424">
                <wp:simplePos x="0" y="0"/>
                <wp:positionH relativeFrom="column">
                  <wp:posOffset>1738630</wp:posOffset>
                </wp:positionH>
                <wp:positionV relativeFrom="paragraph">
                  <wp:posOffset>5605145</wp:posOffset>
                </wp:positionV>
                <wp:extent cx="4619625" cy="17430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392" w:rsidRPr="001E6392" w:rsidRDefault="001E6392" w:rsidP="001E6392">
                            <w:pPr>
                              <w:jc w:val="center"/>
                              <w:rPr>
                                <w:b/>
                                <w:color w:val="98C723" w:themeColor="accent1"/>
                                <w:sz w:val="44"/>
                              </w:rPr>
                            </w:pPr>
                            <w:r w:rsidRPr="001E6392">
                              <w:rPr>
                                <w:b/>
                                <w:color w:val="98C723" w:themeColor="accent1"/>
                                <w:sz w:val="44"/>
                              </w:rPr>
                              <w:t>RAPORT Z KONSULTACJI</w:t>
                            </w:r>
                          </w:p>
                          <w:p w:rsidR="001E6392" w:rsidRDefault="001E6392" w:rsidP="001E6392">
                            <w:pPr>
                              <w:jc w:val="center"/>
                              <w:rPr>
                                <w:b/>
                                <w:color w:val="71941A" w:themeColor="accent1" w:themeShade="BF"/>
                                <w:sz w:val="32"/>
                              </w:rPr>
                            </w:pPr>
                            <w:r w:rsidRPr="001E6392">
                              <w:rPr>
                                <w:b/>
                                <w:color w:val="71941A" w:themeColor="accent1" w:themeShade="BF"/>
                                <w:sz w:val="32"/>
                              </w:rPr>
                              <w:t>Program Rewitalizacji Gminy Dygowo</w:t>
                            </w:r>
                          </w:p>
                          <w:p w:rsidR="001E6392" w:rsidRPr="001E6392" w:rsidRDefault="001E6392" w:rsidP="001E6392">
                            <w:pPr>
                              <w:jc w:val="center"/>
                              <w:rPr>
                                <w:b/>
                                <w:color w:val="71941A" w:themeColor="accent1" w:themeShade="BF"/>
                                <w:sz w:val="32"/>
                              </w:rPr>
                            </w:pPr>
                            <w:proofErr w:type="gramStart"/>
                            <w:r w:rsidRPr="001E6392">
                              <w:rPr>
                                <w:b/>
                                <w:color w:val="71941A" w:themeColor="accent1" w:themeShade="BF"/>
                                <w:sz w:val="32"/>
                              </w:rPr>
                              <w:t>na</w:t>
                            </w:r>
                            <w:proofErr w:type="gramEnd"/>
                            <w:r w:rsidRPr="001E6392">
                              <w:rPr>
                                <w:b/>
                                <w:color w:val="71941A" w:themeColor="accent1" w:themeShade="BF"/>
                                <w:sz w:val="32"/>
                              </w:rPr>
                              <w:t xml:space="preserve"> lata 2017-2027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6.9pt;margin-top:441.35pt;width:363.7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">
                <v:textbox>
                  <w:txbxContent>
                    <w:p w:rsidR="001E6392" w:rsidRPr="001E6392" w:rsidRDefault="001E6392" w:rsidP="001E6392">
                      <w:pPr>
                        <w:jc w:val="center"/>
                        <w:rPr>
                          <w:b/>
                          <w:color w:val="98C723" w:themeColor="accent1"/>
                          <w:sz w:val="44"/>
                        </w:rPr>
                      </w:pPr>
                      <w:r w:rsidRPr="001E6392">
                        <w:rPr>
                          <w:b/>
                          <w:color w:val="98C723" w:themeColor="accent1"/>
                          <w:sz w:val="44"/>
                        </w:rPr>
                        <w:t>RAPORT Z KONSULTACJI</w:t>
                      </w:r>
                    </w:p>
                    <w:p w:rsidR="001E6392" w:rsidRDefault="001E6392" w:rsidP="001E6392">
                      <w:pPr>
                        <w:jc w:val="center"/>
                        <w:rPr>
                          <w:b/>
                          <w:color w:val="71941A" w:themeColor="accent1" w:themeShade="BF"/>
                          <w:sz w:val="32"/>
                        </w:rPr>
                      </w:pPr>
                      <w:r w:rsidRPr="001E6392">
                        <w:rPr>
                          <w:b/>
                          <w:color w:val="71941A" w:themeColor="accent1" w:themeShade="BF"/>
                          <w:sz w:val="32"/>
                        </w:rPr>
                        <w:t>Program Rewitalizacji Gminy Dygowo</w:t>
                      </w:r>
                    </w:p>
                    <w:p w:rsidR="001E6392" w:rsidRPr="001E6392" w:rsidRDefault="001E6392" w:rsidP="001E6392">
                      <w:pPr>
                        <w:jc w:val="center"/>
                        <w:rPr>
                          <w:b/>
                          <w:color w:val="71941A" w:themeColor="accent1" w:themeShade="BF"/>
                          <w:sz w:val="32"/>
                        </w:rPr>
                      </w:pPr>
                      <w:proofErr w:type="gramStart"/>
                      <w:r w:rsidRPr="001E6392">
                        <w:rPr>
                          <w:b/>
                          <w:color w:val="71941A" w:themeColor="accent1" w:themeShade="BF"/>
                          <w:sz w:val="32"/>
                        </w:rPr>
                        <w:t>na</w:t>
                      </w:r>
                      <w:proofErr w:type="gramEnd"/>
                      <w:r w:rsidRPr="001E6392">
                        <w:rPr>
                          <w:b/>
                          <w:color w:val="71941A" w:themeColor="accent1" w:themeShade="BF"/>
                          <w:sz w:val="32"/>
                        </w:rPr>
                        <w:t xml:space="preserve"> lata 2017-2027</w:t>
                      </w:r>
                    </w:p>
                  </w:txbxContent>
                </v:textbox>
              </v:shape>
            </w:pict>
          </mc:Fallback>
        </mc:AlternateContent>
      </w:r>
      <w:r w:rsidR="00D0419B">
        <w:br w:type="page"/>
      </w:r>
    </w:p>
    <w:p w:rsidR="00D0419B" w:rsidRDefault="00D0419B" w:rsidP="00D0419B">
      <w:pPr>
        <w:pStyle w:val="Nagwek1"/>
      </w:pPr>
      <w:r>
        <w:lastRenderedPageBreak/>
        <w:t>Wstęp</w:t>
      </w:r>
      <w:bookmarkEnd w:id="0"/>
    </w:p>
    <w:p w:rsidR="00D0419B" w:rsidRPr="00C0061F" w:rsidRDefault="00C0061F" w:rsidP="00C0061F">
      <w:pPr>
        <w:rPr>
          <w:szCs w:val="24"/>
        </w:rPr>
      </w:pPr>
      <w:r>
        <w:rPr>
          <w:szCs w:val="24"/>
        </w:rPr>
        <w:t>N</w:t>
      </w:r>
      <w:r w:rsidR="00D0419B" w:rsidRPr="00C0061F">
        <w:rPr>
          <w:szCs w:val="24"/>
        </w:rPr>
        <w:t xml:space="preserve">ieodłącznym elementem </w:t>
      </w:r>
      <w:r>
        <w:rPr>
          <w:szCs w:val="24"/>
        </w:rPr>
        <w:t xml:space="preserve">rewitalizacji </w:t>
      </w:r>
      <w:r w:rsidR="00D0419B" w:rsidRPr="00C0061F">
        <w:rPr>
          <w:szCs w:val="24"/>
        </w:rPr>
        <w:t xml:space="preserve">jest partycypacja społeczna, pozwalająca nie tylko na przygotowanie, ale również ocenę całego procesu </w:t>
      </w:r>
      <w:r w:rsidR="00EC046C">
        <w:rPr>
          <w:szCs w:val="24"/>
        </w:rPr>
        <w:t>przemian społeczno-gospodarczych</w:t>
      </w:r>
      <w:r w:rsidR="00D0419B" w:rsidRPr="00C0061F">
        <w:rPr>
          <w:szCs w:val="24"/>
        </w:rPr>
        <w:t>. Przygotowanie oraz wdrażanie Programu Rewitalizacji na każdym jego etapie, tj. diagnozy, programowania, wdrażania, oceny oraz monitorowania, oparte jest na zasadach partnerstwa oraz partycypacji społecznej.</w:t>
      </w:r>
    </w:p>
    <w:p w:rsidR="00D0419B" w:rsidRPr="00C0061F" w:rsidRDefault="00D0419B" w:rsidP="00C0061F">
      <w:pPr>
        <w:rPr>
          <w:rFonts w:eastAsia="Times New Roman" w:cs="Times New Roman"/>
          <w:szCs w:val="24"/>
        </w:rPr>
      </w:pPr>
      <w:r w:rsidRPr="00C0061F">
        <w:rPr>
          <w:rFonts w:eastAsia="Times New Roman" w:cs="Times New Roman"/>
          <w:szCs w:val="24"/>
        </w:rPr>
        <w:t xml:space="preserve">Proces rewitalizacji przestrzeni gminy może się udać tylko przy zaangażowaniu interesariuszy programu, którzy wyrażą swoją akceptację dla planowanego procesu oraz zobowiążą się do późniejszego podtrzymywania efektów zrealizowanych przedsięwzięć. W celu uspołecznienia procesu rewitalizacji wdrożono konsultacje społeczne. Wykorzystanie ich w Programie Rewitalizacji Gminy </w:t>
      </w:r>
      <w:r w:rsidR="00EC046C">
        <w:rPr>
          <w:rFonts w:eastAsia="Times New Roman" w:cs="Times New Roman"/>
          <w:szCs w:val="24"/>
        </w:rPr>
        <w:t>Dygowo na lata 2017-2027</w:t>
      </w:r>
      <w:r w:rsidRPr="00C0061F">
        <w:rPr>
          <w:rFonts w:eastAsia="Times New Roman" w:cs="Times New Roman"/>
          <w:szCs w:val="24"/>
        </w:rPr>
        <w:t xml:space="preserve"> umożliwia:</w:t>
      </w:r>
    </w:p>
    <w:p w:rsidR="00D0419B" w:rsidRPr="00C57A0F" w:rsidRDefault="00D0419B" w:rsidP="00D041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57A0F">
        <w:rPr>
          <w:rFonts w:ascii="Calibri" w:eastAsia="Times New Roman" w:hAnsi="Calibri" w:cs="Times New Roman"/>
          <w:b/>
          <w:noProof/>
          <w:sz w:val="22"/>
          <w:szCs w:val="21"/>
          <w:lang w:eastAsia="pl-PL"/>
        </w:rPr>
        <w:drawing>
          <wp:inline distT="0" distB="0" distL="0" distR="0" wp14:anchorId="11711B58" wp14:editId="3B32C5C7">
            <wp:extent cx="5095875" cy="2352675"/>
            <wp:effectExtent l="0" t="0" r="28575" b="9525"/>
            <wp:docPr id="51" name="Diagram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0419B" w:rsidRDefault="00D0419B" w:rsidP="00D0419B"/>
    <w:p w:rsidR="00D0419B" w:rsidRPr="00EC046C" w:rsidRDefault="00EC046C" w:rsidP="00EC046C">
      <w:pPr>
        <w:spacing w:after="1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Zgodnie z </w:t>
      </w:r>
      <w:r w:rsidRPr="00EC046C">
        <w:rPr>
          <w:i/>
          <w:szCs w:val="24"/>
        </w:rPr>
        <w:t>Wytycznymi w zakresie rewitalizacji w programach operacyjnych 2014-2020,</w:t>
      </w:r>
      <w:r>
        <w:rPr>
          <w:i/>
        </w:rPr>
        <w:t xml:space="preserve"> </w:t>
      </w:r>
      <w:r>
        <w:rPr>
          <w:szCs w:val="24"/>
        </w:rPr>
        <w:t>interesariuszami rewitalizacji mogą być:</w:t>
      </w:r>
    </w:p>
    <w:p w:rsidR="00D0419B" w:rsidRPr="00EC046C" w:rsidRDefault="00D0419B" w:rsidP="00EC046C">
      <w:pPr>
        <w:pStyle w:val="Akapitzlist"/>
        <w:numPr>
          <w:ilvl w:val="0"/>
          <w:numId w:val="1"/>
        </w:numPr>
        <w:spacing w:after="160"/>
        <w:rPr>
          <w:rFonts w:asciiTheme="majorHAnsi" w:eastAsia="Times New Roman" w:hAnsiTheme="majorHAnsi" w:cs="Times New Roman"/>
          <w:szCs w:val="24"/>
        </w:rPr>
      </w:pPr>
      <w:r w:rsidRPr="00EC046C">
        <w:rPr>
          <w:rFonts w:asciiTheme="majorHAnsi" w:eastAsia="Times New Roman" w:hAnsiTheme="majorHAnsi" w:cs="Times New Roman"/>
          <w:szCs w:val="24"/>
        </w:rPr>
        <w:t>Mieszkańcy obszaru rewitalizacji oraz właściciele, użytkownicy wieczyści nieruchomości i podmioty zarządzające nieruchomościami znajdującymi się na tym obszarze, w tym spółdzielnie mieszkaniowe, wspólnoty mieszkaniowe i towarzystwa budownictwa społecznego;</w:t>
      </w:r>
    </w:p>
    <w:p w:rsidR="00D0419B" w:rsidRPr="00EC046C" w:rsidRDefault="00D0419B" w:rsidP="00EC046C">
      <w:pPr>
        <w:pStyle w:val="Akapitzlist"/>
        <w:numPr>
          <w:ilvl w:val="0"/>
          <w:numId w:val="1"/>
        </w:numPr>
        <w:spacing w:after="160"/>
        <w:rPr>
          <w:rFonts w:asciiTheme="majorHAnsi" w:eastAsia="Times New Roman" w:hAnsiTheme="majorHAnsi" w:cs="Times New Roman"/>
          <w:szCs w:val="24"/>
        </w:rPr>
      </w:pPr>
      <w:r w:rsidRPr="00EC046C">
        <w:rPr>
          <w:rFonts w:asciiTheme="majorHAnsi" w:eastAsia="Times New Roman" w:hAnsiTheme="majorHAnsi" w:cs="Times New Roman"/>
          <w:szCs w:val="24"/>
        </w:rPr>
        <w:t>Mieszkańcy gminy inni niż wymienieni w pkt 1;</w:t>
      </w:r>
    </w:p>
    <w:p w:rsidR="00D0419B" w:rsidRPr="00EC046C" w:rsidRDefault="00D0419B" w:rsidP="00EC046C">
      <w:pPr>
        <w:pStyle w:val="Akapitzlist"/>
        <w:numPr>
          <w:ilvl w:val="0"/>
          <w:numId w:val="1"/>
        </w:numPr>
        <w:spacing w:after="160"/>
        <w:rPr>
          <w:rFonts w:asciiTheme="majorHAnsi" w:eastAsia="Times New Roman" w:hAnsiTheme="majorHAnsi" w:cs="Times New Roman"/>
          <w:szCs w:val="24"/>
        </w:rPr>
      </w:pPr>
      <w:r w:rsidRPr="00EC046C">
        <w:rPr>
          <w:rFonts w:asciiTheme="majorHAnsi" w:eastAsia="Times New Roman" w:hAnsiTheme="majorHAnsi" w:cs="Times New Roman"/>
          <w:szCs w:val="24"/>
        </w:rPr>
        <w:t xml:space="preserve">Podmioty prowadzące lub zamierzające prowadzić na obszarze gminy działalność gospodarczą; </w:t>
      </w:r>
    </w:p>
    <w:p w:rsidR="00D0419B" w:rsidRPr="00EC046C" w:rsidRDefault="00D0419B" w:rsidP="00EC046C">
      <w:pPr>
        <w:pStyle w:val="Akapitzlist"/>
        <w:numPr>
          <w:ilvl w:val="0"/>
          <w:numId w:val="1"/>
        </w:numPr>
        <w:spacing w:after="160"/>
        <w:rPr>
          <w:rFonts w:asciiTheme="majorHAnsi" w:eastAsia="Times New Roman" w:hAnsiTheme="majorHAnsi" w:cs="Times New Roman"/>
          <w:szCs w:val="24"/>
        </w:rPr>
      </w:pPr>
      <w:r w:rsidRPr="00EC046C">
        <w:rPr>
          <w:rFonts w:asciiTheme="majorHAnsi" w:eastAsia="Times New Roman" w:hAnsiTheme="majorHAnsi" w:cs="Times New Roman"/>
          <w:szCs w:val="24"/>
        </w:rPr>
        <w:lastRenderedPageBreak/>
        <w:t xml:space="preserve">Podmioty prowadzące lub zamierzające prowadzić na obszarze gminy działalność społeczną, w tym organizacje pozarządowe i grupy nieformalne; </w:t>
      </w:r>
    </w:p>
    <w:p w:rsidR="00D0419B" w:rsidRPr="00EC046C" w:rsidRDefault="00D0419B" w:rsidP="00EC046C">
      <w:pPr>
        <w:pStyle w:val="Akapitzlist"/>
        <w:numPr>
          <w:ilvl w:val="0"/>
          <w:numId w:val="1"/>
        </w:numPr>
        <w:spacing w:after="160"/>
        <w:rPr>
          <w:rFonts w:asciiTheme="majorHAnsi" w:eastAsia="Times New Roman" w:hAnsiTheme="majorHAnsi" w:cs="Times New Roman"/>
          <w:szCs w:val="24"/>
        </w:rPr>
      </w:pPr>
      <w:r w:rsidRPr="00EC046C">
        <w:rPr>
          <w:rFonts w:asciiTheme="majorHAnsi" w:eastAsia="Times New Roman" w:hAnsiTheme="majorHAnsi" w:cs="Times New Roman"/>
          <w:szCs w:val="24"/>
        </w:rPr>
        <w:t xml:space="preserve">Jednostki samorządu terytorialnego i ich jednostki organizacyjne; </w:t>
      </w:r>
    </w:p>
    <w:p w:rsidR="00D0419B" w:rsidRPr="00EC046C" w:rsidRDefault="00D0419B" w:rsidP="00EC046C">
      <w:pPr>
        <w:pStyle w:val="Akapitzlist"/>
        <w:numPr>
          <w:ilvl w:val="0"/>
          <w:numId w:val="1"/>
        </w:numPr>
        <w:spacing w:after="160"/>
        <w:rPr>
          <w:rFonts w:asciiTheme="majorHAnsi" w:eastAsia="Times New Roman" w:hAnsiTheme="majorHAnsi" w:cs="Times New Roman"/>
          <w:szCs w:val="24"/>
        </w:rPr>
      </w:pPr>
      <w:r w:rsidRPr="00EC046C">
        <w:rPr>
          <w:rFonts w:asciiTheme="majorHAnsi" w:eastAsia="Times New Roman" w:hAnsiTheme="majorHAnsi" w:cs="Times New Roman"/>
          <w:szCs w:val="24"/>
        </w:rPr>
        <w:t xml:space="preserve">Organy władzy publicznej; </w:t>
      </w:r>
    </w:p>
    <w:p w:rsidR="00D0419B" w:rsidRPr="00EC046C" w:rsidRDefault="00D0419B" w:rsidP="00EC046C">
      <w:pPr>
        <w:pStyle w:val="Akapitzlist"/>
        <w:numPr>
          <w:ilvl w:val="0"/>
          <w:numId w:val="1"/>
        </w:numPr>
        <w:spacing w:after="160"/>
        <w:rPr>
          <w:rFonts w:asciiTheme="majorHAnsi" w:eastAsia="Times New Roman" w:hAnsiTheme="majorHAnsi" w:cs="Times New Roman"/>
          <w:szCs w:val="24"/>
        </w:rPr>
      </w:pPr>
      <w:r w:rsidRPr="00EC046C">
        <w:rPr>
          <w:rFonts w:asciiTheme="majorHAnsi" w:eastAsia="Times New Roman" w:hAnsiTheme="majorHAnsi" w:cs="Times New Roman"/>
          <w:szCs w:val="24"/>
        </w:rPr>
        <w:t>Podmioty, inne niż wymienione w pkt 6, realizujące na obszarze rewitalizacji uprawnienia Skarbu Państwa.</w:t>
      </w:r>
    </w:p>
    <w:p w:rsidR="00D0419B" w:rsidRPr="00EC046C" w:rsidRDefault="00D0419B" w:rsidP="00EC046C">
      <w:pPr>
        <w:spacing w:after="160"/>
        <w:rPr>
          <w:rFonts w:eastAsia="Times New Roman" w:cs="Times New Roman"/>
          <w:szCs w:val="24"/>
        </w:rPr>
      </w:pPr>
      <w:r w:rsidRPr="00EC046C">
        <w:rPr>
          <w:rFonts w:eastAsia="Times New Roman" w:cs="Times New Roman"/>
          <w:szCs w:val="24"/>
        </w:rPr>
        <w:t xml:space="preserve">Formami partycypacji społecznej wykorzystanymi w Programie Rewitalizacji Gminy </w:t>
      </w:r>
      <w:r w:rsidR="00EC046C">
        <w:rPr>
          <w:rFonts w:eastAsia="Times New Roman" w:cs="Times New Roman"/>
          <w:szCs w:val="24"/>
        </w:rPr>
        <w:t>Dygowo</w:t>
      </w:r>
      <w:r w:rsidRPr="00EC046C">
        <w:rPr>
          <w:rFonts w:eastAsia="Times New Roman" w:cs="Times New Roman"/>
          <w:szCs w:val="24"/>
        </w:rPr>
        <w:t xml:space="preserve"> są </w:t>
      </w:r>
      <w:r w:rsidR="00B856D0">
        <w:rPr>
          <w:rFonts w:eastAsia="Times New Roman" w:cs="Times New Roman"/>
          <w:szCs w:val="24"/>
        </w:rPr>
        <w:t>spotkania z mieszkańcami</w:t>
      </w:r>
      <w:r w:rsidRPr="00EC046C">
        <w:rPr>
          <w:rFonts w:eastAsia="Times New Roman" w:cs="Times New Roman"/>
          <w:szCs w:val="24"/>
        </w:rPr>
        <w:t>.</w:t>
      </w:r>
    </w:p>
    <w:p w:rsidR="002B4497" w:rsidRDefault="002B4497" w:rsidP="002B4497">
      <w:pPr>
        <w:pStyle w:val="Nagwek1"/>
      </w:pPr>
      <w:r>
        <w:t>Spotkanie konsultacyjne z mieszkańcami</w:t>
      </w:r>
    </w:p>
    <w:p w:rsidR="002B4497" w:rsidRPr="00601406" w:rsidRDefault="002B4497" w:rsidP="002B4497">
      <w:pPr>
        <w:rPr>
          <w:szCs w:val="24"/>
        </w:rPr>
      </w:pPr>
      <w:r w:rsidRPr="00601406">
        <w:rPr>
          <w:szCs w:val="24"/>
        </w:rPr>
        <w:t xml:space="preserve">Ważnym założeniem Programu Rewitalizacji jest aktywne włączanie lokalnej społeczności w proces wprowadzania zmian. Konsultacje społeczne są procesem, w którym reprezentanci władz przedstawiają obywatelom </w:t>
      </w:r>
      <w:r w:rsidR="00601406">
        <w:rPr>
          <w:szCs w:val="24"/>
        </w:rPr>
        <w:t xml:space="preserve">dotychczasowe wyniki prac nad Programem, konsultują obszary zdegradowane i obszary rewitalizacji, przedstawiają </w:t>
      </w:r>
      <w:r w:rsidRPr="00601406">
        <w:rPr>
          <w:szCs w:val="24"/>
        </w:rPr>
        <w:t xml:space="preserve">swoje plany dotyczące np. aktów prawnych lub przedsięwzięć, które będą miały odczuwalny wpływ na ich życie codzienne i zawodowe. Należy podkreślić, że ważnym elementem tych spotkań jest wysłuchanie opinii mieszkańców na temat zaprezentowanych planów. Konsultacje społeczne mają charakter prowadzonej dyskusji, moderowanej przez wyznaczoną do tego zadania osobę. </w:t>
      </w:r>
    </w:p>
    <w:p w:rsidR="002B4497" w:rsidRPr="00D55D87" w:rsidRDefault="002B4497" w:rsidP="00601406">
      <w:pPr>
        <w:pStyle w:val="Wyrnienie"/>
        <w:shd w:val="clear" w:color="auto" w:fill="D7EEA0" w:themeFill="accent1" w:themeFillTint="66"/>
        <w:rPr>
          <w:rFonts w:ascii="Calibri Light" w:hAnsi="Calibri Light"/>
        </w:rPr>
      </w:pPr>
      <w:r>
        <w:rPr>
          <w:rFonts w:ascii="Calibri Light" w:hAnsi="Calibri Light"/>
        </w:rPr>
        <w:t>Pierwsze spotkanie konsultacyjne</w:t>
      </w:r>
    </w:p>
    <w:p w:rsidR="000B1F7E" w:rsidRDefault="002B4497" w:rsidP="002B4497">
      <w:r>
        <w:t xml:space="preserve">Pierwsze spotkanie konsultacyjne odbyło się </w:t>
      </w:r>
      <w:r w:rsidR="000B1F7E">
        <w:t>28 czerwca 2017 roku o godzinie</w:t>
      </w:r>
      <w:proofErr w:type="gramStart"/>
      <w:r w:rsidR="000B1F7E">
        <w:t xml:space="preserve"> 17:00 w</w:t>
      </w:r>
      <w:proofErr w:type="gramEnd"/>
      <w:r w:rsidR="000B1F7E">
        <w:t xml:space="preserve"> świetlicy wiejskiej we Wrzosowie. Spotkanie było częścią diagnozy społeczno-gospodarczej gminy i dotyczyło wyznaczenia obszaru zdegradowanego i obszaru rewitalizacji. Na spotkanie zaproszono wszystkich interesariuszy, m.in. mieszkańców, przedsiębiorców oraz przedstawicieli lokalnych instytucji. W konsultacjach wzięło udział 15 osób. </w:t>
      </w:r>
    </w:p>
    <w:p w:rsidR="00F90D47" w:rsidRDefault="00F90D47" w:rsidP="002B4497">
      <w:r>
        <w:t xml:space="preserve">W trakcie spotkania interesariuszom </w:t>
      </w:r>
      <w:r w:rsidR="00524763">
        <w:t xml:space="preserve">wyjaśniono, na czym polega rewitalizacja oraz </w:t>
      </w:r>
      <w:r>
        <w:t xml:space="preserve">przedstawiono wyniki delimitacji przeprowadzonej na podstawie danych pozyskanych z lokalnych instytucji, m.in. Gminnego Ośrodka Pomocy Społecznej, Posterunku Policji w Dygowie, Urzędu Gminy w Dygowie oraz Powiatowego Urzędu Pracy w Kołobrzegu. </w:t>
      </w:r>
      <w:r w:rsidR="00524763">
        <w:t xml:space="preserve">Przedstawiono także proponowane obszary zdegradowane oraz proponowane obszary rewitalizacji. </w:t>
      </w:r>
    </w:p>
    <w:p w:rsidR="00524763" w:rsidRDefault="002B4497" w:rsidP="002B4497">
      <w:r>
        <w:t xml:space="preserve">Podczas warsztatów konsultacyjnych mieszkańcy zostali poproszeni o wskazanie </w:t>
      </w:r>
      <w:r w:rsidRPr="006C5576">
        <w:rPr>
          <w:b/>
          <w:u w:val="single"/>
        </w:rPr>
        <w:t>negatywnych zjawisk</w:t>
      </w:r>
      <w:r>
        <w:t xml:space="preserve"> mających miejsce na terenie Gminy </w:t>
      </w:r>
      <w:r w:rsidR="00524763">
        <w:t>Dygowo</w:t>
      </w:r>
      <w:r>
        <w:t xml:space="preserve">. </w:t>
      </w:r>
    </w:p>
    <w:p w:rsidR="000436EB" w:rsidRDefault="000436EB" w:rsidP="002B4497">
      <w:r>
        <w:t xml:space="preserve">Problemem całej gminy jest złe skomunikowanie. Mieszkańcy </w:t>
      </w:r>
      <w:r w:rsidR="00145044">
        <w:t xml:space="preserve">obecni na spotkaniu </w:t>
      </w:r>
      <w:r>
        <w:t xml:space="preserve">narzekali na małą liczbę połączeń autobusowych do większych miejscowości, m.in. Białogardu, Kołobrzegu, Koszalina czy </w:t>
      </w:r>
      <w:r w:rsidR="00066F4E">
        <w:t>Ustronia</w:t>
      </w:r>
      <w:r>
        <w:t xml:space="preserve">. Wiele osób zamieszkujących teren </w:t>
      </w:r>
      <w:proofErr w:type="gramStart"/>
      <w:r>
        <w:t>gminy na co</w:t>
      </w:r>
      <w:proofErr w:type="gramEnd"/>
      <w:r>
        <w:t xml:space="preserve"> dzień pracuje lub uczy się poza obszarem Dygowa, stąd sprawnie działająca komunikacja publiczna jest bardzo ważnym aspektem ich codziennego życia. </w:t>
      </w:r>
      <w:r w:rsidR="00E561CB">
        <w:t xml:space="preserve">Innym negatywnym zjawiskiem jest brak aktywności społecznej. Mieszkańcy nie chcą angażować się w życie swojego otoczenia, nie podejmują działań oddolnych, rzadko też korzystają ze stałej oferty kulturalnej oferowanej przez świetlice wiejskie oraz filie Biblioteki Gminnej. </w:t>
      </w:r>
      <w:r w:rsidR="00AA46AF">
        <w:t xml:space="preserve">Problemem sfery społeczno-gospodarczej jest także dziedziczenie bezrobocia oraz życiowej bezradności. </w:t>
      </w:r>
      <w:r w:rsidR="00066F4E">
        <w:t>Brak wzorców w rodzinie powoduje powielanie schematów i przyzwyczajenie do utrzymania jedynie ze środków publicznych.</w:t>
      </w:r>
    </w:p>
    <w:p w:rsidR="00BA2E6F" w:rsidRDefault="00BA2E6F" w:rsidP="00BA2E6F">
      <w:pPr>
        <w:pStyle w:val="Legenda"/>
      </w:pPr>
      <w:r>
        <w:t xml:space="preserve">Rysunek </w:t>
      </w:r>
      <w:r w:rsidR="00154C31">
        <w:fldChar w:fldCharType="begin"/>
      </w:r>
      <w:r w:rsidR="00154C31">
        <w:instrText xml:space="preserve"> SEQ Rysunek \* ARABIC </w:instrText>
      </w:r>
      <w:r w:rsidR="00154C31">
        <w:fldChar w:fldCharType="separate"/>
      </w:r>
      <w:r w:rsidR="00A55D66">
        <w:rPr>
          <w:noProof/>
        </w:rPr>
        <w:t>1</w:t>
      </w:r>
      <w:r w:rsidR="00154C31">
        <w:rPr>
          <w:noProof/>
        </w:rPr>
        <w:fldChar w:fldCharType="end"/>
      </w:r>
      <w:r>
        <w:t xml:space="preserve"> Problemy gminy Dygowo</w:t>
      </w:r>
    </w:p>
    <w:p w:rsidR="00066F4E" w:rsidRDefault="00066F4E" w:rsidP="00BA2E6F">
      <w:pPr>
        <w:spacing w:after="0"/>
      </w:pPr>
      <w:r>
        <w:rPr>
          <w:noProof/>
          <w:lang w:eastAsia="pl-PL"/>
        </w:rPr>
        <w:drawing>
          <wp:inline distT="0" distB="0" distL="0" distR="0" wp14:anchorId="5B0CF8FE" wp14:editId="1BB91A8B">
            <wp:extent cx="5429250" cy="219075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B6F7A" w:rsidRDefault="00EB6F7A" w:rsidP="002B4497">
      <w:r>
        <w:t xml:space="preserve">Mieszkańcy wymienili także </w:t>
      </w:r>
      <w:r w:rsidRPr="00BA2E6F">
        <w:rPr>
          <w:b/>
          <w:u w:val="single"/>
        </w:rPr>
        <w:t>problemy specyficzne dla poszczególnych miejscowości</w:t>
      </w:r>
      <w:r>
        <w:t>.</w:t>
      </w:r>
    </w:p>
    <w:p w:rsidR="00EB6F7A" w:rsidRDefault="00EB6F7A" w:rsidP="002B4497">
      <w:r>
        <w:t xml:space="preserve">Głównym problemem sołectwa Świelubie jest ubożenie społeczności lokalnej, występowanie patologii (m.in. alkoholizmu, przemocy w rodzinie, bezradności w sprawach opiekuńczo-wychowawczych) oraz zły stan infrastruktury technicznej, który </w:t>
      </w:r>
      <w:proofErr w:type="gramStart"/>
      <w:r>
        <w:t>wpływa na jakość</w:t>
      </w:r>
      <w:proofErr w:type="gramEnd"/>
      <w:r>
        <w:t xml:space="preserve"> życia mieszkańców. Problemem sołectwa Dygowo są głównie kwestie techniczno-środowiskowe. Zdaniem mieszkańców należy uporządkować gospodarkę ściekami i meliorację, która zapewni polepszenie rolniczych zdolności produkcyjnych gleb. Problemem miejscowości Skoczów i Kłopotowo jest zły stan drogi powiatowej oraz brak świetlicy wiejskiej zajmującej się integracją i aktywizacją społeczności lokalnych. </w:t>
      </w:r>
      <w:r w:rsidR="004100FC">
        <w:t xml:space="preserve">Wśród problemów miejscowości Wrzosowo wymieniono </w:t>
      </w:r>
      <w:proofErr w:type="gramStart"/>
      <w:r w:rsidR="004100FC">
        <w:t>alkoholizm (który</w:t>
      </w:r>
      <w:proofErr w:type="gramEnd"/>
      <w:r w:rsidR="004100FC">
        <w:t xml:space="preserve"> dotyka szczególnie osoby bezradne życiowo, bezrobotne) oraz występowanie dużej ilości wyrobów azbestowych, które stanowią zagrożenie dla zdrowia. Sołectwo Gąskowo charakteryzuje się dużą skalą problemów społecznych, m.in. alkoholizmem, przemocą w rodzinie czy ubóstwem, które w znacznym stopniu związane są funkcjonowaniem na tych terenach Państwowego Gospodarstwa Rolnego, które upadając, pozbawiło pracy znaczną część słabo wykształconego społeczeństwa</w:t>
      </w:r>
      <w:r w:rsidR="00C14369">
        <w:t xml:space="preserve"> (ten sam problem dotyczy także Kłopotowa i Włościborza</w:t>
      </w:r>
      <w:r w:rsidR="00145044">
        <w:t>)</w:t>
      </w:r>
      <w:r w:rsidR="004100FC">
        <w:t xml:space="preserve">. </w:t>
      </w:r>
      <w:r w:rsidR="00A174C7">
        <w:t xml:space="preserve">Wśród problemów przestrzenno-infrastrukturalnych mieszkańcy wymieniali znaczną degradację budynków znajdujących się na terenie sołectwa. </w:t>
      </w:r>
    </w:p>
    <w:p w:rsidR="00BA2E6F" w:rsidRDefault="00BA2E6F" w:rsidP="00BA2E6F">
      <w:pPr>
        <w:pStyle w:val="Legenda"/>
      </w:pPr>
      <w:r>
        <w:t xml:space="preserve">Rysunek </w:t>
      </w:r>
      <w:r w:rsidR="00154C31">
        <w:fldChar w:fldCharType="begin"/>
      </w:r>
      <w:r w:rsidR="00154C31">
        <w:instrText xml:space="preserve"> SEQ Rysunek \* ARABIC</w:instrText>
      </w:r>
      <w:r w:rsidR="00154C31">
        <w:instrText xml:space="preserve"> </w:instrText>
      </w:r>
      <w:r w:rsidR="00154C31">
        <w:fldChar w:fldCharType="separate"/>
      </w:r>
      <w:r w:rsidR="00A55D66">
        <w:rPr>
          <w:noProof/>
        </w:rPr>
        <w:t>2</w:t>
      </w:r>
      <w:r w:rsidR="00154C31">
        <w:rPr>
          <w:noProof/>
        </w:rPr>
        <w:fldChar w:fldCharType="end"/>
      </w:r>
      <w:r>
        <w:t xml:space="preserve"> Miejscowości najbardziej zdegradowane</w:t>
      </w:r>
    </w:p>
    <w:p w:rsidR="00C14369" w:rsidRDefault="00650C18" w:rsidP="00BA2E6F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3C8F32C1" wp14:editId="5C9AF7D2">
            <wp:extent cx="5248275" cy="2209800"/>
            <wp:effectExtent l="0" t="0" r="95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14369" w:rsidRDefault="00C14369" w:rsidP="002B4497">
      <w:r>
        <w:t xml:space="preserve">Mieszkańcy zostali także poproszeni o </w:t>
      </w:r>
      <w:r w:rsidR="00A75B08" w:rsidRPr="00BA2E6F">
        <w:rPr>
          <w:b/>
          <w:u w:val="single"/>
        </w:rPr>
        <w:t>opis zjawisk negatywnych występujących na obszarze rewitalizacji</w:t>
      </w:r>
      <w:r w:rsidR="00A75B08">
        <w:t xml:space="preserve">. Ich zdaniem, jednym z głównych problemów jest starzenie się społeczeństwa. W gminie rodzi się coraz mniej dzieci, zaś osoby młode wyjeżdżając do szkoły czy na studia, decydują się w końcu na przeprowadzkę do większych miast. Oprócz zjawiska starzenia problemem </w:t>
      </w:r>
      <w:proofErr w:type="gramStart"/>
      <w:r w:rsidR="00A75B08">
        <w:t>jest więc</w:t>
      </w:r>
      <w:proofErr w:type="gramEnd"/>
      <w:r w:rsidR="00A75B08">
        <w:t xml:space="preserve"> także migracja ludzi młodych oraz wyludnianie się gminy. </w:t>
      </w:r>
      <w:r w:rsidR="00CF5673">
        <w:t xml:space="preserve">Problemem obszaru rewitalizacji, podobnie jak problemem całej gminy, jest złe skomunikowanie obszaru gminy, przez co mieszkańcy Gąskowa, Świelubia, Włościborza, Miechęcina, Stramniczki i Stojkowa mają problem z dojazdem do </w:t>
      </w:r>
      <w:r w:rsidR="00145044">
        <w:t>zakładów pracy</w:t>
      </w:r>
      <w:r w:rsidR="00CF5673">
        <w:t xml:space="preserve"> i szk</w:t>
      </w:r>
      <w:r w:rsidR="00145044">
        <w:t>ół</w:t>
      </w:r>
      <w:r w:rsidR="00CF5673">
        <w:t xml:space="preserve"> zlokalizowanych głównie w Kołobrzegu, Ustroniu i Białogardzie. </w:t>
      </w:r>
    </w:p>
    <w:p w:rsidR="00CF5673" w:rsidRDefault="00CF5673" w:rsidP="002B4497">
      <w:r>
        <w:t xml:space="preserve">Wśród problemów przestrzenno-infrastrukturalnych, ściśle powiązanych z problemami społecznymi, jest brak świetlic wiejskich w sołectwach Miechęcino, Stojkowo oraz Stramniczka. Osoby tam mieszkające pozbawione są łatwego dostępu do </w:t>
      </w:r>
      <w:r w:rsidR="00145044">
        <w:t>zajęć kulturalno-edukacyjnych. B</w:t>
      </w:r>
      <w:r>
        <w:t xml:space="preserve">y w takich uczestniczyć, muszą jechać do sąsiednich sołectw. </w:t>
      </w:r>
      <w:r w:rsidR="001F006A">
        <w:t xml:space="preserve">Na braku takiego miejsca tracą najbardziej dzieci oraz młodzież, potrzebujące bodźców do rozwoju własnych pasji i kształtowania norm i wartości. </w:t>
      </w:r>
    </w:p>
    <w:p w:rsidR="00D86196" w:rsidRDefault="00D86196" w:rsidP="00BA2E6F">
      <w:pPr>
        <w:spacing w:after="0"/>
      </w:pPr>
      <w:r>
        <w:t>Mieszkańcy zgłaszali, że na terenie całego obszaru rewitalizacji występuje zły stan dróg gminnych i powiatowych, co utrudnia poruszanie się po gminie i stanowi niebezpieczeństwo wypadku. Problemem w sferze technicznej jest także kwestia melioracji i kanalizacji</w:t>
      </w:r>
      <w:r w:rsidR="00131330">
        <w:t xml:space="preserve"> deszczowej, która nie działa jeszcze we wszystkich miejscowościach. Zagrożeniem w sferze środowiskowej</w:t>
      </w:r>
      <w:r w:rsidR="0005546F">
        <w:t xml:space="preserve"> i społecznej </w:t>
      </w:r>
      <w:r w:rsidR="00131330">
        <w:t xml:space="preserve">jest natomiast duża ilość materiałów azbestowych pokrywających dachy budynków mieszkalnych. </w:t>
      </w:r>
      <w:r w:rsidR="0005546F">
        <w:t xml:space="preserve">Są one szkodliwe dla zdrowia (wywołują pylicę i raka płuc) oraz środowiska, bowiem włókna azbestu są praktycznie niezniszczalne. </w:t>
      </w:r>
    </w:p>
    <w:p w:rsidR="00BA2E6F" w:rsidRDefault="00BA2E6F" w:rsidP="00BA2E6F">
      <w:pPr>
        <w:pStyle w:val="Legenda"/>
      </w:pPr>
      <w:r>
        <w:t xml:space="preserve">Rysunek </w:t>
      </w:r>
      <w:r w:rsidR="00154C31">
        <w:fldChar w:fldCharType="begin"/>
      </w:r>
      <w:r w:rsidR="00154C31">
        <w:instrText xml:space="preserve"> SEQ Rysunek \* ARABIC </w:instrText>
      </w:r>
      <w:r w:rsidR="00154C31">
        <w:fldChar w:fldCharType="separate"/>
      </w:r>
      <w:r w:rsidR="00A55D66">
        <w:rPr>
          <w:noProof/>
        </w:rPr>
        <w:t>3</w:t>
      </w:r>
      <w:r w:rsidR="00154C31">
        <w:rPr>
          <w:noProof/>
        </w:rPr>
        <w:fldChar w:fldCharType="end"/>
      </w:r>
      <w:r>
        <w:t xml:space="preserve">Problemy obszaru </w:t>
      </w:r>
      <w:r w:rsidR="00A22D5A">
        <w:t>rewitalizacji</w:t>
      </w:r>
    </w:p>
    <w:p w:rsidR="00524763" w:rsidRDefault="0005546F" w:rsidP="00BA2E6F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457FD59F" wp14:editId="5433199D">
            <wp:extent cx="5486400" cy="35909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C15D39" w:rsidRDefault="002B4497" w:rsidP="002B4497">
      <w:r>
        <w:t xml:space="preserve">W trakcie konsultacji społecznych </w:t>
      </w:r>
      <w:r w:rsidR="00C15D39">
        <w:t>interesariuszy</w:t>
      </w:r>
      <w:r>
        <w:t xml:space="preserve"> poproszono o </w:t>
      </w:r>
      <w:r w:rsidR="00C15D39" w:rsidRPr="00BA2E6F">
        <w:rPr>
          <w:b/>
          <w:u w:val="single"/>
        </w:rPr>
        <w:t>propozycje rozwiązania</w:t>
      </w:r>
      <w:r w:rsidR="00C15D39" w:rsidRPr="00BA2E6F">
        <w:rPr>
          <w:b/>
        </w:rPr>
        <w:t xml:space="preserve"> </w:t>
      </w:r>
      <w:r w:rsidR="00C15D39">
        <w:t xml:space="preserve">wymienionych wcześniej </w:t>
      </w:r>
      <w:r w:rsidR="00C15D39" w:rsidRPr="00BA2E6F">
        <w:rPr>
          <w:b/>
          <w:u w:val="single"/>
        </w:rPr>
        <w:t>problemów</w:t>
      </w:r>
      <w:r w:rsidR="00C15D39">
        <w:t xml:space="preserve">. </w:t>
      </w:r>
    </w:p>
    <w:p w:rsidR="00C15D39" w:rsidRDefault="00C15D39" w:rsidP="002B4497">
      <w:r>
        <w:t>Zdecydowanie najczęściej pojawiającym się rozwiązaniem było stworzenie miejsc integracji i aktywizacji, czyli świetlic wiejskich, które będą gromadzić lokalną społeczność, pomagać rozwijać pasje i aktywnie spędzać czas wolny.</w:t>
      </w:r>
    </w:p>
    <w:p w:rsidR="00C15D39" w:rsidRDefault="00C15D39" w:rsidP="002B4497">
      <w:r>
        <w:t xml:space="preserve">Jako przeciwdziałanie bezrobociu, mieszkańcy zaproponowali pomoc w stworzeniu miejsc pracy. Wkład gminy polegać może na promocji przedsiębiorczości i współpracy z zewnętrznymi inwestorami oraz na wprowadzeniu ulg dla osób prowadzących własną działalność gospodarczą. </w:t>
      </w:r>
      <w:r w:rsidR="00BA2E6F">
        <w:t xml:space="preserve">By walczyć z bezrobociem i nierównościami społecznymi, osoby bezrobotne oraz młodzież powinni uczęszczać na naukę języków obcych lub zajęcia podnoszące inne kwalifikacje, by zwiększać kompetencje, a tym samym szanse na rynku pracy. </w:t>
      </w:r>
    </w:p>
    <w:p w:rsidR="0071020E" w:rsidRDefault="00C15D39">
      <w:r>
        <w:t xml:space="preserve">By zniwelować problemy techniczne uczestnicy spotkania zaproponowali remonty dróg gminnych i powiatowych oraz utworzenie sprawnie działającej kanalizacji deszczowej i melioracji.  Ponadto, poprawie powinien ulec stan części budynków, szczególnie tych wybudowanych przed 1970 rokiem. </w:t>
      </w:r>
    </w:p>
    <w:p w:rsidR="00BA2E6F" w:rsidRDefault="00BA2E6F" w:rsidP="00BA2E6F">
      <w:pPr>
        <w:pStyle w:val="Legenda"/>
      </w:pPr>
      <w:r>
        <w:t xml:space="preserve">Rysunek </w:t>
      </w:r>
      <w:r w:rsidR="00154C31">
        <w:fldChar w:fldCharType="begin"/>
      </w:r>
      <w:r w:rsidR="00154C31">
        <w:instrText xml:space="preserve"> SEQ Rysunek \* ARABIC </w:instrText>
      </w:r>
      <w:r w:rsidR="00154C31">
        <w:fldChar w:fldCharType="separate"/>
      </w:r>
      <w:r w:rsidR="00A55D66">
        <w:rPr>
          <w:noProof/>
        </w:rPr>
        <w:t>4</w:t>
      </w:r>
      <w:r w:rsidR="00154C31">
        <w:rPr>
          <w:noProof/>
        </w:rPr>
        <w:fldChar w:fldCharType="end"/>
      </w:r>
      <w:r>
        <w:t xml:space="preserve"> Pomysły na rozwiązanie problemów obszaru rewitalizacji</w:t>
      </w:r>
    </w:p>
    <w:p w:rsidR="00BA2E6F" w:rsidRDefault="00BA2E6F"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2D60A9" w:rsidRDefault="002D60A9">
      <w:pPr>
        <w:spacing w:line="276" w:lineRule="auto"/>
        <w:jc w:val="left"/>
      </w:pPr>
      <w:r>
        <w:br w:type="page"/>
      </w:r>
    </w:p>
    <w:p w:rsidR="002D60A9" w:rsidRPr="002D60A9" w:rsidRDefault="002D60A9" w:rsidP="002D60A9">
      <w:pPr>
        <w:pStyle w:val="Wyrnienie"/>
        <w:shd w:val="clear" w:color="auto" w:fill="D7EEA0" w:themeFill="accent1" w:themeFillTint="66"/>
        <w:rPr>
          <w:rFonts w:ascii="Calibri Light" w:hAnsi="Calibri Light"/>
        </w:rPr>
      </w:pPr>
      <w:r>
        <w:rPr>
          <w:rFonts w:ascii="Calibri Light" w:hAnsi="Calibri Light"/>
        </w:rPr>
        <w:t>Drugie</w:t>
      </w:r>
      <w:r>
        <w:rPr>
          <w:rFonts w:ascii="Calibri Light" w:hAnsi="Calibri Light"/>
        </w:rPr>
        <w:t xml:space="preserve"> spotkanie konsultacyjne</w:t>
      </w:r>
    </w:p>
    <w:p w:rsidR="002D60A9" w:rsidRDefault="002D60A9" w:rsidP="002D60A9">
      <w:r>
        <w:t xml:space="preserve">Drugie, podsumowujące spotkanie konsultacyjne z interesariuszami odbyło się 26.09.2017 </w:t>
      </w:r>
      <w:proofErr w:type="gramStart"/>
      <w:r>
        <w:t>roku</w:t>
      </w:r>
      <w:proofErr w:type="gramEnd"/>
      <w:r>
        <w:t xml:space="preserve"> o godz. 17: 00 w świetlicy wiejskiej w Dygowie, ul. Ogrodowa 14. W spotkaniu wzięli udział mieszkańcy gminy, w tym głównie obszarów rewitalizacji </w:t>
      </w:r>
      <w:r w:rsidRPr="00A51D16">
        <w:t xml:space="preserve">oraz przedstawiciele władz. </w:t>
      </w:r>
      <w:r>
        <w:t>Informacja o spotkaniu została umieszczona na oficjalnej stronie gminy.</w:t>
      </w:r>
    </w:p>
    <w:p w:rsidR="002D60A9" w:rsidRDefault="002D60A9" w:rsidP="002D60A9">
      <w:r>
        <w:t>W trakcie spotkania ekspert z firmy EU-</w:t>
      </w:r>
      <w:proofErr w:type="spellStart"/>
      <w:r>
        <w:t>CONSULT</w:t>
      </w:r>
      <w:proofErr w:type="spellEnd"/>
      <w:r>
        <w:t xml:space="preserve"> przedstawił całościowy projekt Programu Rewitalizacji. Po wygłoszeniu prezentacji, </w:t>
      </w:r>
      <w:r w:rsidR="00154C31">
        <w:t>podczas której przedstawiony został</w:t>
      </w:r>
      <w:r>
        <w:t xml:space="preserve"> dokument oraz </w:t>
      </w:r>
      <w:r w:rsidR="00154C31">
        <w:t xml:space="preserve">przypomniane zostały zasady </w:t>
      </w:r>
      <w:r>
        <w:t xml:space="preserve">całego procesu rewitalizacji, interesariusze mieli możliwość zgłaszania swoich uwag i opinii do dokumentu. </w:t>
      </w:r>
      <w:r w:rsidR="00154C31">
        <w:t>Oprócz pytań zadawanych w związku z powstawaniem dokumentu, ż</w:t>
      </w:r>
      <w:r>
        <w:t xml:space="preserve">aden z interesariuszy nie zgłosił jednak żadnych uwag. </w:t>
      </w:r>
      <w:bookmarkStart w:id="1" w:name="_GoBack"/>
      <w:bookmarkEnd w:id="1"/>
    </w:p>
    <w:p w:rsidR="002D60A9" w:rsidRDefault="002D60A9"/>
    <w:sectPr w:rsidR="002D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4657"/>
    <w:multiLevelType w:val="hybridMultilevel"/>
    <w:tmpl w:val="834212E2"/>
    <w:lvl w:ilvl="0" w:tplc="11C034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536DE"/>
    <w:multiLevelType w:val="hybridMultilevel"/>
    <w:tmpl w:val="6440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54"/>
    <w:rsid w:val="000436EB"/>
    <w:rsid w:val="0005546F"/>
    <w:rsid w:val="00066F4E"/>
    <w:rsid w:val="000B1F7E"/>
    <w:rsid w:val="00131330"/>
    <w:rsid w:val="00145044"/>
    <w:rsid w:val="00154C31"/>
    <w:rsid w:val="001610BC"/>
    <w:rsid w:val="00185CDE"/>
    <w:rsid w:val="001E6392"/>
    <w:rsid w:val="001F006A"/>
    <w:rsid w:val="00221DBC"/>
    <w:rsid w:val="002237A3"/>
    <w:rsid w:val="002B4497"/>
    <w:rsid w:val="002D60A9"/>
    <w:rsid w:val="003412AA"/>
    <w:rsid w:val="004100FC"/>
    <w:rsid w:val="00524763"/>
    <w:rsid w:val="00601406"/>
    <w:rsid w:val="00650C18"/>
    <w:rsid w:val="0071020E"/>
    <w:rsid w:val="00767085"/>
    <w:rsid w:val="00A174C7"/>
    <w:rsid w:val="00A22D5A"/>
    <w:rsid w:val="00A37E93"/>
    <w:rsid w:val="00A53F62"/>
    <w:rsid w:val="00A55D66"/>
    <w:rsid w:val="00A75B08"/>
    <w:rsid w:val="00AA46AF"/>
    <w:rsid w:val="00B35BAE"/>
    <w:rsid w:val="00B856D0"/>
    <w:rsid w:val="00BA2E6F"/>
    <w:rsid w:val="00C0061F"/>
    <w:rsid w:val="00C14369"/>
    <w:rsid w:val="00C15D39"/>
    <w:rsid w:val="00CF5673"/>
    <w:rsid w:val="00D0419B"/>
    <w:rsid w:val="00D86196"/>
    <w:rsid w:val="00E561CB"/>
    <w:rsid w:val="00EB6F7A"/>
    <w:rsid w:val="00EC046C"/>
    <w:rsid w:val="00F63C9D"/>
    <w:rsid w:val="00F84454"/>
    <w:rsid w:val="00F9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406"/>
    <w:pPr>
      <w:spacing w:line="360" w:lineRule="auto"/>
      <w:jc w:val="both"/>
    </w:pPr>
    <w:rPr>
      <w:rFonts w:asciiTheme="majorHAnsi" w:hAnsiTheme="maj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19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71941A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19B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Akapitzlist">
    <w:name w:val="List Paragraph"/>
    <w:aliases w:val="Chorzów - Akapit z listą,Akapit z listą 1,Tekst punktowanie,Akapit z listą1"/>
    <w:basedOn w:val="Normalny"/>
    <w:link w:val="AkapitzlistZnak"/>
    <w:uiPriority w:val="34"/>
    <w:qFormat/>
    <w:rsid w:val="00D0419B"/>
    <w:pPr>
      <w:ind w:left="720"/>
      <w:contextualSpacing/>
    </w:pPr>
    <w:rPr>
      <w:rFonts w:ascii="Cambria" w:hAnsi="Cambria"/>
    </w:rPr>
  </w:style>
  <w:style w:type="character" w:customStyle="1" w:styleId="AkapitzlistZnak">
    <w:name w:val="Akapit z listą Znak"/>
    <w:aliases w:val="Chorzów - Akapit z listą Znak,Akapit z listą 1 Znak,Tekst punktowanie Znak,Akapit z listą1 Znak"/>
    <w:basedOn w:val="Domylnaczcionkaakapitu"/>
    <w:link w:val="Akapitzlist"/>
    <w:uiPriority w:val="34"/>
    <w:locked/>
    <w:rsid w:val="00D0419B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9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2B4497"/>
    <w:pPr>
      <w:keepNext/>
      <w:spacing w:after="0" w:line="240" w:lineRule="auto"/>
    </w:pPr>
    <w:rPr>
      <w:rFonts w:ascii="Calibri Light" w:hAnsi="Calibri Light"/>
      <w:i/>
      <w:iCs/>
      <w:color w:val="5B6973" w:themeColor="text2"/>
      <w:sz w:val="18"/>
      <w:szCs w:val="18"/>
    </w:rPr>
  </w:style>
  <w:style w:type="paragraph" w:customStyle="1" w:styleId="Wyrnienie">
    <w:name w:val="Wyróżnienie"/>
    <w:basedOn w:val="Normalny"/>
    <w:link w:val="WyrnienieZnak"/>
    <w:qFormat/>
    <w:rsid w:val="002B4497"/>
    <w:pPr>
      <w:shd w:val="clear" w:color="auto" w:fill="F8E3D7" w:themeFill="accent5" w:themeFillTint="33"/>
      <w:spacing w:after="160"/>
    </w:pPr>
    <w:rPr>
      <w:b/>
      <w:color w:val="6F5600" w:themeColor="accent3" w:themeShade="80"/>
    </w:rPr>
  </w:style>
  <w:style w:type="character" w:customStyle="1" w:styleId="WyrnienieZnak">
    <w:name w:val="Wyróżnienie Znak"/>
    <w:basedOn w:val="Domylnaczcionkaakapitu"/>
    <w:link w:val="Wyrnienie"/>
    <w:rsid w:val="002B4497"/>
    <w:rPr>
      <w:rFonts w:asciiTheme="majorHAnsi" w:hAnsiTheme="majorHAnsi"/>
      <w:b/>
      <w:color w:val="6F5600" w:themeColor="accent3" w:themeShade="80"/>
      <w:sz w:val="24"/>
      <w:shd w:val="clear" w:color="auto" w:fill="F8E3D7" w:themeFill="accent5" w:themeFillTint="33"/>
    </w:rPr>
  </w:style>
  <w:style w:type="paragraph" w:customStyle="1" w:styleId="rdo">
    <w:name w:val="źródło"/>
    <w:basedOn w:val="Normalny"/>
    <w:link w:val="rdoZnak"/>
    <w:qFormat/>
    <w:rsid w:val="002B4497"/>
    <w:pPr>
      <w:spacing w:after="120" w:line="240" w:lineRule="auto"/>
    </w:pPr>
    <w:rPr>
      <w:rFonts w:ascii="Calibri Light" w:hAnsi="Calibri Light"/>
      <w:i/>
      <w:sz w:val="18"/>
    </w:rPr>
  </w:style>
  <w:style w:type="character" w:customStyle="1" w:styleId="rdoZnak">
    <w:name w:val="źródło Znak"/>
    <w:basedOn w:val="Domylnaczcionkaakapitu"/>
    <w:link w:val="rdo"/>
    <w:rsid w:val="002B4497"/>
    <w:rPr>
      <w:rFonts w:ascii="Calibri Light" w:hAnsi="Calibri Light"/>
      <w:i/>
      <w:sz w:val="18"/>
    </w:rPr>
  </w:style>
  <w:style w:type="table" w:styleId="Jasnalistaakcent3">
    <w:name w:val="Light List Accent 3"/>
    <w:basedOn w:val="Standardowy"/>
    <w:uiPriority w:val="61"/>
    <w:rsid w:val="002B4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band1Horz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B6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406"/>
    <w:pPr>
      <w:spacing w:line="360" w:lineRule="auto"/>
      <w:jc w:val="both"/>
    </w:pPr>
    <w:rPr>
      <w:rFonts w:asciiTheme="majorHAnsi" w:hAnsiTheme="maj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19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71941A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19B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Akapitzlist">
    <w:name w:val="List Paragraph"/>
    <w:aliases w:val="Chorzów - Akapit z listą,Akapit z listą 1,Tekst punktowanie,Akapit z listą1"/>
    <w:basedOn w:val="Normalny"/>
    <w:link w:val="AkapitzlistZnak"/>
    <w:uiPriority w:val="34"/>
    <w:qFormat/>
    <w:rsid w:val="00D0419B"/>
    <w:pPr>
      <w:ind w:left="720"/>
      <w:contextualSpacing/>
    </w:pPr>
    <w:rPr>
      <w:rFonts w:ascii="Cambria" w:hAnsi="Cambria"/>
    </w:rPr>
  </w:style>
  <w:style w:type="character" w:customStyle="1" w:styleId="AkapitzlistZnak">
    <w:name w:val="Akapit z listą Znak"/>
    <w:aliases w:val="Chorzów - Akapit z listą Znak,Akapit z listą 1 Znak,Tekst punktowanie Znak,Akapit z listą1 Znak"/>
    <w:basedOn w:val="Domylnaczcionkaakapitu"/>
    <w:link w:val="Akapitzlist"/>
    <w:uiPriority w:val="34"/>
    <w:locked/>
    <w:rsid w:val="00D0419B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9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2B4497"/>
    <w:pPr>
      <w:keepNext/>
      <w:spacing w:after="0" w:line="240" w:lineRule="auto"/>
    </w:pPr>
    <w:rPr>
      <w:rFonts w:ascii="Calibri Light" w:hAnsi="Calibri Light"/>
      <w:i/>
      <w:iCs/>
      <w:color w:val="5B6973" w:themeColor="text2"/>
      <w:sz w:val="18"/>
      <w:szCs w:val="18"/>
    </w:rPr>
  </w:style>
  <w:style w:type="paragraph" w:customStyle="1" w:styleId="Wyrnienie">
    <w:name w:val="Wyróżnienie"/>
    <w:basedOn w:val="Normalny"/>
    <w:link w:val="WyrnienieZnak"/>
    <w:qFormat/>
    <w:rsid w:val="002B4497"/>
    <w:pPr>
      <w:shd w:val="clear" w:color="auto" w:fill="F8E3D7" w:themeFill="accent5" w:themeFillTint="33"/>
      <w:spacing w:after="160"/>
    </w:pPr>
    <w:rPr>
      <w:b/>
      <w:color w:val="6F5600" w:themeColor="accent3" w:themeShade="80"/>
    </w:rPr>
  </w:style>
  <w:style w:type="character" w:customStyle="1" w:styleId="WyrnienieZnak">
    <w:name w:val="Wyróżnienie Znak"/>
    <w:basedOn w:val="Domylnaczcionkaakapitu"/>
    <w:link w:val="Wyrnienie"/>
    <w:rsid w:val="002B4497"/>
    <w:rPr>
      <w:rFonts w:asciiTheme="majorHAnsi" w:hAnsiTheme="majorHAnsi"/>
      <w:b/>
      <w:color w:val="6F5600" w:themeColor="accent3" w:themeShade="80"/>
      <w:sz w:val="24"/>
      <w:shd w:val="clear" w:color="auto" w:fill="F8E3D7" w:themeFill="accent5" w:themeFillTint="33"/>
    </w:rPr>
  </w:style>
  <w:style w:type="paragraph" w:customStyle="1" w:styleId="rdo">
    <w:name w:val="źródło"/>
    <w:basedOn w:val="Normalny"/>
    <w:link w:val="rdoZnak"/>
    <w:qFormat/>
    <w:rsid w:val="002B4497"/>
    <w:pPr>
      <w:spacing w:after="120" w:line="240" w:lineRule="auto"/>
    </w:pPr>
    <w:rPr>
      <w:rFonts w:ascii="Calibri Light" w:hAnsi="Calibri Light"/>
      <w:i/>
      <w:sz w:val="18"/>
    </w:rPr>
  </w:style>
  <w:style w:type="character" w:customStyle="1" w:styleId="rdoZnak">
    <w:name w:val="źródło Znak"/>
    <w:basedOn w:val="Domylnaczcionkaakapitu"/>
    <w:link w:val="rdo"/>
    <w:rsid w:val="002B4497"/>
    <w:rPr>
      <w:rFonts w:ascii="Calibri Light" w:hAnsi="Calibri Light"/>
      <w:i/>
      <w:sz w:val="18"/>
    </w:rPr>
  </w:style>
  <w:style w:type="table" w:styleId="Jasnalistaakcent3">
    <w:name w:val="Light List Accent 3"/>
    <w:basedOn w:val="Standardowy"/>
    <w:uiPriority w:val="61"/>
    <w:rsid w:val="002B4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band1Horz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B6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3DC11E-2923-41A8-9ACD-FC9E95F802ED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5968A56-5002-4CAC-B0C6-BA6FD18A6CA6}">
      <dgm:prSet phldrT="[Tekst]"/>
      <dgm:spPr>
        <a:xfrm>
          <a:off x="0" y="2017"/>
          <a:ext cx="5095875" cy="556920"/>
        </a:xfrm>
      </dgm:spPr>
      <dgm:t>
        <a:bodyPr/>
        <a:lstStyle/>
        <a:p>
          <a:pPr algn="ctr"/>
          <a:r>
            <a:rPr lang="pl-PL" i="0">
              <a:latin typeface="Calibri" panose="020F0502020204030204"/>
              <a:ea typeface="+mn-ea"/>
              <a:cs typeface="+mn-cs"/>
            </a:rPr>
            <a:t>Przeprowadzenie działań edukacyjnych i informacyjnych przybliżających tematykę rewitalizacji</a:t>
          </a:r>
        </a:p>
      </dgm:t>
    </dgm:pt>
    <dgm:pt modelId="{8E29E356-1336-4C1D-A2A6-97055B1B563B}" type="parTrans" cxnId="{CCDE676B-C5BB-4E81-8862-5A7C351409F7}">
      <dgm:prSet/>
      <dgm:spPr/>
      <dgm:t>
        <a:bodyPr/>
        <a:lstStyle/>
        <a:p>
          <a:endParaRPr lang="pl-PL"/>
        </a:p>
      </dgm:t>
    </dgm:pt>
    <dgm:pt modelId="{E9D99B5B-6B8D-4929-B02A-611590DB29A9}" type="sibTrans" cxnId="{CCDE676B-C5BB-4E81-8862-5A7C351409F7}">
      <dgm:prSet/>
      <dgm:spPr/>
      <dgm:t>
        <a:bodyPr/>
        <a:lstStyle/>
        <a:p>
          <a:endParaRPr lang="pl-PL"/>
        </a:p>
      </dgm:t>
    </dgm:pt>
    <dgm:pt modelId="{81504B7A-6637-40F6-8596-10D797785935}">
      <dgm:prSet phldrT="[Tekst]"/>
      <dgm:spPr>
        <a:xfrm>
          <a:off x="0" y="1793737"/>
          <a:ext cx="5095875" cy="556920"/>
        </a:xfrm>
      </dgm:spPr>
      <dgm:t>
        <a:bodyPr/>
        <a:lstStyle/>
        <a:p>
          <a:pPr algn="ctr"/>
          <a:r>
            <a:rPr lang="pl-PL" i="0">
              <a:latin typeface="Calibri" panose="020F0502020204030204"/>
              <a:ea typeface="+mn-ea"/>
              <a:cs typeface="+mn-cs"/>
            </a:rPr>
            <a:t>Wspieranie rozwoju wpółpracy pomiędzy różnymi grupami interesariuszy</a:t>
          </a:r>
        </a:p>
      </dgm:t>
    </dgm:pt>
    <dgm:pt modelId="{428356FF-D0D2-40FC-B403-4830DAD990F8}" type="parTrans" cxnId="{7CF178C7-C104-4779-9B4F-381D332B6D07}">
      <dgm:prSet/>
      <dgm:spPr/>
      <dgm:t>
        <a:bodyPr/>
        <a:lstStyle/>
        <a:p>
          <a:endParaRPr lang="pl-PL"/>
        </a:p>
      </dgm:t>
    </dgm:pt>
    <dgm:pt modelId="{29B8D2B0-86D1-456A-B1B4-F28ACB2DE89D}" type="sibTrans" cxnId="{7CF178C7-C104-4779-9B4F-381D332B6D07}">
      <dgm:prSet/>
      <dgm:spPr/>
      <dgm:t>
        <a:bodyPr/>
        <a:lstStyle/>
        <a:p>
          <a:endParaRPr lang="pl-PL"/>
        </a:p>
      </dgm:t>
    </dgm:pt>
    <dgm:pt modelId="{4F3AA25D-5353-4DEC-9469-8C4FF2007E20}">
      <dgm:prSet phldrT="[Tekst]"/>
      <dgm:spPr>
        <a:xfrm>
          <a:off x="0" y="1196497"/>
          <a:ext cx="5095875" cy="556920"/>
        </a:xfrm>
      </dgm:spPr>
      <dgm:t>
        <a:bodyPr/>
        <a:lstStyle/>
        <a:p>
          <a:pPr algn="ctr"/>
          <a:r>
            <a:rPr lang="pl-PL" i="0">
              <a:latin typeface="Calibri" panose="020F0502020204030204"/>
              <a:ea typeface="+mn-ea"/>
              <a:cs typeface="+mn-cs"/>
            </a:rPr>
            <a:t>Działania mające na celu zaangażowanie jak największej liczby interesariuszy w proces rewitalizacji</a:t>
          </a:r>
        </a:p>
      </dgm:t>
    </dgm:pt>
    <dgm:pt modelId="{E5298EE6-1A61-49B1-AAB4-662EA1A0117C}" type="parTrans" cxnId="{A637F38D-BF9D-4402-8165-2C0C39EF8F6A}">
      <dgm:prSet/>
      <dgm:spPr/>
      <dgm:t>
        <a:bodyPr/>
        <a:lstStyle/>
        <a:p>
          <a:endParaRPr lang="pl-PL"/>
        </a:p>
      </dgm:t>
    </dgm:pt>
    <dgm:pt modelId="{4373684E-BD8B-41C0-BC40-1AC148B41489}" type="sibTrans" cxnId="{A637F38D-BF9D-4402-8165-2C0C39EF8F6A}">
      <dgm:prSet/>
      <dgm:spPr/>
      <dgm:t>
        <a:bodyPr/>
        <a:lstStyle/>
        <a:p>
          <a:endParaRPr lang="pl-PL"/>
        </a:p>
      </dgm:t>
    </dgm:pt>
    <dgm:pt modelId="{A565A00C-7024-4DEB-9F6B-5924401C8C12}">
      <dgm:prSet phldrT="[Tekst]"/>
      <dgm:spPr>
        <a:xfrm>
          <a:off x="0" y="599257"/>
          <a:ext cx="5095875" cy="556920"/>
        </a:xfrm>
      </dgm:spPr>
      <dgm:t>
        <a:bodyPr/>
        <a:lstStyle/>
        <a:p>
          <a:pPr algn="ctr"/>
          <a:r>
            <a:rPr lang="pl-PL" i="0">
              <a:latin typeface="Calibri" panose="020F0502020204030204"/>
              <a:ea typeface="+mn-ea"/>
              <a:cs typeface="+mn-cs"/>
            </a:rPr>
            <a:t>Poznanie potrzeb i oczekiwań interesariuszy</a:t>
          </a:r>
        </a:p>
      </dgm:t>
    </dgm:pt>
    <dgm:pt modelId="{1CCC7555-CB8A-4713-B725-57145EF84592}" type="parTrans" cxnId="{B89476A3-3B17-462E-9A53-57670F2178E2}">
      <dgm:prSet/>
      <dgm:spPr/>
      <dgm:t>
        <a:bodyPr/>
        <a:lstStyle/>
        <a:p>
          <a:endParaRPr lang="pl-PL"/>
        </a:p>
      </dgm:t>
    </dgm:pt>
    <dgm:pt modelId="{48A55CD4-754D-4034-B407-BEF4589DE346}" type="sibTrans" cxnId="{B89476A3-3B17-462E-9A53-57670F2178E2}">
      <dgm:prSet/>
      <dgm:spPr/>
      <dgm:t>
        <a:bodyPr/>
        <a:lstStyle/>
        <a:p>
          <a:endParaRPr lang="pl-PL"/>
        </a:p>
      </dgm:t>
    </dgm:pt>
    <dgm:pt modelId="{BFAD6F04-A87B-4011-8A4F-2B5DAC9767E5}" type="pres">
      <dgm:prSet presAssocID="{CE3DC11E-2923-41A8-9ACD-FC9E95F802E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37BA69C-3DE3-4513-82A9-1BB8B18ABEAF}" type="pres">
      <dgm:prSet presAssocID="{C5968A56-5002-4CAC-B0C6-BA6FD18A6CA6}" presName="parentText" presStyleLbl="node1" presStyleIdx="0" presStyleCnt="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8F0A5953-E2F2-447B-96DD-220BE6DC00D8}" type="pres">
      <dgm:prSet presAssocID="{E9D99B5B-6B8D-4929-B02A-611590DB29A9}" presName="spacer" presStyleCnt="0"/>
      <dgm:spPr/>
      <dgm:t>
        <a:bodyPr/>
        <a:lstStyle/>
        <a:p>
          <a:endParaRPr lang="pl-PL"/>
        </a:p>
      </dgm:t>
    </dgm:pt>
    <dgm:pt modelId="{67A13675-D739-468A-A13B-8CB036FAB9EE}" type="pres">
      <dgm:prSet presAssocID="{A565A00C-7024-4DEB-9F6B-5924401C8C12}" presName="parentText" presStyleLbl="node1" presStyleIdx="1" presStyleCnt="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7CEDF28A-74AB-4442-89DB-1A1A6608543E}" type="pres">
      <dgm:prSet presAssocID="{48A55CD4-754D-4034-B407-BEF4589DE346}" presName="spacer" presStyleCnt="0"/>
      <dgm:spPr/>
      <dgm:t>
        <a:bodyPr/>
        <a:lstStyle/>
        <a:p>
          <a:endParaRPr lang="pl-PL"/>
        </a:p>
      </dgm:t>
    </dgm:pt>
    <dgm:pt modelId="{97875388-78B1-4D67-8BCC-E51C88809767}" type="pres">
      <dgm:prSet presAssocID="{4F3AA25D-5353-4DEC-9469-8C4FF2007E20}" presName="parentText" presStyleLbl="node1" presStyleIdx="2" presStyleCnt="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  <dgm:pt modelId="{1ACB1AC6-1F9C-4D5F-8629-116DCA19E473}" type="pres">
      <dgm:prSet presAssocID="{4373684E-BD8B-41C0-BC40-1AC148B41489}" presName="spacer" presStyleCnt="0"/>
      <dgm:spPr/>
      <dgm:t>
        <a:bodyPr/>
        <a:lstStyle/>
        <a:p>
          <a:endParaRPr lang="pl-PL"/>
        </a:p>
      </dgm:t>
    </dgm:pt>
    <dgm:pt modelId="{CA9A5DAC-E07C-43A8-851C-F0D5DC39C437}" type="pres">
      <dgm:prSet presAssocID="{81504B7A-6637-40F6-8596-10D797785935}" presName="parentText" presStyleLbl="node1" presStyleIdx="3" presStyleCnt="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pl-PL"/>
        </a:p>
      </dgm:t>
    </dgm:pt>
  </dgm:ptLst>
  <dgm:cxnLst>
    <dgm:cxn modelId="{CCDE676B-C5BB-4E81-8862-5A7C351409F7}" srcId="{CE3DC11E-2923-41A8-9ACD-FC9E95F802ED}" destId="{C5968A56-5002-4CAC-B0C6-BA6FD18A6CA6}" srcOrd="0" destOrd="0" parTransId="{8E29E356-1336-4C1D-A2A6-97055B1B563B}" sibTransId="{E9D99B5B-6B8D-4929-B02A-611590DB29A9}"/>
    <dgm:cxn modelId="{081BC1F8-E37D-491F-9F71-6DE4CB5DD0ED}" type="presOf" srcId="{81504B7A-6637-40F6-8596-10D797785935}" destId="{CA9A5DAC-E07C-43A8-851C-F0D5DC39C437}" srcOrd="0" destOrd="0" presId="urn:microsoft.com/office/officeart/2005/8/layout/vList2"/>
    <dgm:cxn modelId="{DDA2AEEE-9A85-41C4-8A63-FC3FFEAC990B}" type="presOf" srcId="{4F3AA25D-5353-4DEC-9469-8C4FF2007E20}" destId="{97875388-78B1-4D67-8BCC-E51C88809767}" srcOrd="0" destOrd="0" presId="urn:microsoft.com/office/officeart/2005/8/layout/vList2"/>
    <dgm:cxn modelId="{9F13EC3B-9BD9-419E-905B-C6365B634D6F}" type="presOf" srcId="{C5968A56-5002-4CAC-B0C6-BA6FD18A6CA6}" destId="{537BA69C-3DE3-4513-82A9-1BB8B18ABEAF}" srcOrd="0" destOrd="0" presId="urn:microsoft.com/office/officeart/2005/8/layout/vList2"/>
    <dgm:cxn modelId="{26C94E29-6EBB-404A-9D75-6B0E0397FA0C}" type="presOf" srcId="{CE3DC11E-2923-41A8-9ACD-FC9E95F802ED}" destId="{BFAD6F04-A87B-4011-8A4F-2B5DAC9767E5}" srcOrd="0" destOrd="0" presId="urn:microsoft.com/office/officeart/2005/8/layout/vList2"/>
    <dgm:cxn modelId="{7CF178C7-C104-4779-9B4F-381D332B6D07}" srcId="{CE3DC11E-2923-41A8-9ACD-FC9E95F802ED}" destId="{81504B7A-6637-40F6-8596-10D797785935}" srcOrd="3" destOrd="0" parTransId="{428356FF-D0D2-40FC-B403-4830DAD990F8}" sibTransId="{29B8D2B0-86D1-456A-B1B4-F28ACB2DE89D}"/>
    <dgm:cxn modelId="{87451CA9-DB5E-43EF-A13E-9CEC16DFAEE9}" type="presOf" srcId="{A565A00C-7024-4DEB-9F6B-5924401C8C12}" destId="{67A13675-D739-468A-A13B-8CB036FAB9EE}" srcOrd="0" destOrd="0" presId="urn:microsoft.com/office/officeart/2005/8/layout/vList2"/>
    <dgm:cxn modelId="{B89476A3-3B17-462E-9A53-57670F2178E2}" srcId="{CE3DC11E-2923-41A8-9ACD-FC9E95F802ED}" destId="{A565A00C-7024-4DEB-9F6B-5924401C8C12}" srcOrd="1" destOrd="0" parTransId="{1CCC7555-CB8A-4713-B725-57145EF84592}" sibTransId="{48A55CD4-754D-4034-B407-BEF4589DE346}"/>
    <dgm:cxn modelId="{A637F38D-BF9D-4402-8165-2C0C39EF8F6A}" srcId="{CE3DC11E-2923-41A8-9ACD-FC9E95F802ED}" destId="{4F3AA25D-5353-4DEC-9469-8C4FF2007E20}" srcOrd="2" destOrd="0" parTransId="{E5298EE6-1A61-49B1-AAB4-662EA1A0117C}" sibTransId="{4373684E-BD8B-41C0-BC40-1AC148B41489}"/>
    <dgm:cxn modelId="{BE7C001C-8608-4901-96A7-E940D82C90AA}" type="presParOf" srcId="{BFAD6F04-A87B-4011-8A4F-2B5DAC9767E5}" destId="{537BA69C-3DE3-4513-82A9-1BB8B18ABEAF}" srcOrd="0" destOrd="0" presId="urn:microsoft.com/office/officeart/2005/8/layout/vList2"/>
    <dgm:cxn modelId="{B4E1A4D0-B0A5-47AC-8D80-5B2C833C3BCE}" type="presParOf" srcId="{BFAD6F04-A87B-4011-8A4F-2B5DAC9767E5}" destId="{8F0A5953-E2F2-447B-96DD-220BE6DC00D8}" srcOrd="1" destOrd="0" presId="urn:microsoft.com/office/officeart/2005/8/layout/vList2"/>
    <dgm:cxn modelId="{96168A05-D34B-47C6-9748-3A081F8238D9}" type="presParOf" srcId="{BFAD6F04-A87B-4011-8A4F-2B5DAC9767E5}" destId="{67A13675-D739-468A-A13B-8CB036FAB9EE}" srcOrd="2" destOrd="0" presId="urn:microsoft.com/office/officeart/2005/8/layout/vList2"/>
    <dgm:cxn modelId="{9D4488E4-EF16-4ED1-A117-B7B073835DC1}" type="presParOf" srcId="{BFAD6F04-A87B-4011-8A4F-2B5DAC9767E5}" destId="{7CEDF28A-74AB-4442-89DB-1A1A6608543E}" srcOrd="3" destOrd="0" presId="urn:microsoft.com/office/officeart/2005/8/layout/vList2"/>
    <dgm:cxn modelId="{CE02B018-17DE-461D-89A9-3FB1EE02FFF7}" type="presParOf" srcId="{BFAD6F04-A87B-4011-8A4F-2B5DAC9767E5}" destId="{97875388-78B1-4D67-8BCC-E51C88809767}" srcOrd="4" destOrd="0" presId="urn:microsoft.com/office/officeart/2005/8/layout/vList2"/>
    <dgm:cxn modelId="{9BC5A4C1-62F2-4617-BFB4-D66B57BD3AD7}" type="presParOf" srcId="{BFAD6F04-A87B-4011-8A4F-2B5DAC9767E5}" destId="{1ACB1AC6-1F9C-4D5F-8629-116DCA19E473}" srcOrd="5" destOrd="0" presId="urn:microsoft.com/office/officeart/2005/8/layout/vList2"/>
    <dgm:cxn modelId="{A4655490-E537-4B1D-8F53-E9769FE628C5}" type="presParOf" srcId="{BFAD6F04-A87B-4011-8A4F-2B5DAC9767E5}" destId="{CA9A5DAC-E07C-43A8-851C-F0D5DC39C437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2839EC1-571A-4FD1-AB9D-386DF96ECEA2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2B7F69C-1BD2-4154-8C6D-B5C27FFDAF4C}">
      <dgm:prSet phldrT="[Tekst]" custT="1"/>
      <dgm:spPr/>
      <dgm:t>
        <a:bodyPr/>
        <a:lstStyle/>
        <a:p>
          <a:r>
            <a:rPr lang="pl-PL" sz="900"/>
            <a:t>Złe skomunikowanie gminy</a:t>
          </a:r>
        </a:p>
      </dgm:t>
    </dgm:pt>
    <dgm:pt modelId="{CC9E3987-569C-440F-8B38-A2102E79403F}" type="parTrans" cxnId="{EA6FADED-B058-40E1-9473-C929D872D9FD}">
      <dgm:prSet/>
      <dgm:spPr/>
      <dgm:t>
        <a:bodyPr/>
        <a:lstStyle/>
        <a:p>
          <a:endParaRPr lang="pl-PL"/>
        </a:p>
      </dgm:t>
    </dgm:pt>
    <dgm:pt modelId="{31051495-AABD-40E7-AFC9-DC3C4E7DC33B}" type="sibTrans" cxnId="{EA6FADED-B058-40E1-9473-C929D872D9FD}">
      <dgm:prSet/>
      <dgm:spPr/>
      <dgm:t>
        <a:bodyPr/>
        <a:lstStyle/>
        <a:p>
          <a:r>
            <a:rPr lang="pl-PL"/>
            <a:t>Dziedziczenie bezrobocia</a:t>
          </a:r>
        </a:p>
      </dgm:t>
    </dgm:pt>
    <dgm:pt modelId="{F88B4800-AA44-4CC6-A520-4704F3932B5D}">
      <dgm:prSet phldrT="[Tekst]" custT="1"/>
      <dgm:spPr/>
      <dgm:t>
        <a:bodyPr/>
        <a:lstStyle/>
        <a:p>
          <a:r>
            <a:rPr lang="pl-PL" sz="900"/>
            <a:t>Mała aktywność społeczna mieszkańców</a:t>
          </a:r>
        </a:p>
      </dgm:t>
    </dgm:pt>
    <dgm:pt modelId="{05507C49-C590-40A5-97AA-E1BDE2A0BDCC}" type="parTrans" cxnId="{9EC5B12C-35C5-4647-81C9-E0BC334CCB37}">
      <dgm:prSet/>
      <dgm:spPr/>
      <dgm:t>
        <a:bodyPr/>
        <a:lstStyle/>
        <a:p>
          <a:endParaRPr lang="pl-PL"/>
        </a:p>
      </dgm:t>
    </dgm:pt>
    <dgm:pt modelId="{F5686C6D-6982-440B-B0B4-6897A8DD53BF}" type="sibTrans" cxnId="{9EC5B12C-35C5-4647-81C9-E0BC334CCB37}">
      <dgm:prSet/>
      <dgm:spPr/>
      <dgm:t>
        <a:bodyPr/>
        <a:lstStyle/>
        <a:p>
          <a:r>
            <a:rPr lang="pl-PL"/>
            <a:t>Życiowa bezradność</a:t>
          </a:r>
        </a:p>
      </dgm:t>
    </dgm:pt>
    <dgm:pt modelId="{C673BC6C-68A2-4EC0-BE1A-E836776FB730}" type="pres">
      <dgm:prSet presAssocID="{22839EC1-571A-4FD1-AB9D-386DF96ECEA2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8245AFBC-90E9-4C7C-B5CF-56457036A35A}" type="pres">
      <dgm:prSet presAssocID="{92B7F69C-1BD2-4154-8C6D-B5C27FFDAF4C}" presName="composite" presStyleCnt="0"/>
      <dgm:spPr/>
    </dgm:pt>
    <dgm:pt modelId="{627B4FFD-B635-42FA-B272-874592E37A0B}" type="pres">
      <dgm:prSet presAssocID="{92B7F69C-1BD2-4154-8C6D-B5C27FFDAF4C}" presName="Parent1" presStyleLbl="node1" presStyleIdx="0" presStyleCnt="4" custScaleX="120443" custScaleY="113753" custLinFactNeighborX="17354" custLinFactNeighborY="83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95DA030-CC94-4FC1-B46A-2BA747793D88}" type="pres">
      <dgm:prSet presAssocID="{92B7F69C-1BD2-4154-8C6D-B5C27FFDAF4C}" presName="Childtext1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D54D730-224D-4D82-A3B7-C3241559C59C}" type="pres">
      <dgm:prSet presAssocID="{92B7F69C-1BD2-4154-8C6D-B5C27FFDAF4C}" presName="BalanceSpacing" presStyleCnt="0"/>
      <dgm:spPr/>
    </dgm:pt>
    <dgm:pt modelId="{2261262B-4F96-4F0B-AAE7-4EB956268722}" type="pres">
      <dgm:prSet presAssocID="{92B7F69C-1BD2-4154-8C6D-B5C27FFDAF4C}" presName="BalanceSpacing1" presStyleCnt="0"/>
      <dgm:spPr/>
    </dgm:pt>
    <dgm:pt modelId="{948348AB-6293-4F6F-BD9C-0063820AA8ED}" type="pres">
      <dgm:prSet presAssocID="{31051495-AABD-40E7-AFC9-DC3C4E7DC33B}" presName="Accent1Text" presStyleLbl="node1" presStyleIdx="1" presStyleCnt="4" custScaleX="117611" custScaleY="111944"/>
      <dgm:spPr/>
      <dgm:t>
        <a:bodyPr/>
        <a:lstStyle/>
        <a:p>
          <a:endParaRPr lang="pl-PL"/>
        </a:p>
      </dgm:t>
    </dgm:pt>
    <dgm:pt modelId="{A9D3A850-E135-4910-A1E4-E12EE619857B}" type="pres">
      <dgm:prSet presAssocID="{31051495-AABD-40E7-AFC9-DC3C4E7DC33B}" presName="spaceBetweenRectangles" presStyleCnt="0"/>
      <dgm:spPr/>
    </dgm:pt>
    <dgm:pt modelId="{2BE3651B-A786-4C2A-831A-4B950B484296}" type="pres">
      <dgm:prSet presAssocID="{F88B4800-AA44-4CC6-A520-4704F3932B5D}" presName="composite" presStyleCnt="0"/>
      <dgm:spPr/>
    </dgm:pt>
    <dgm:pt modelId="{DB00FF4E-B385-4476-A37A-C4B672D1CFA9}" type="pres">
      <dgm:prSet presAssocID="{F88B4800-AA44-4CC6-A520-4704F3932B5D}" presName="Parent1" presStyleLbl="node1" presStyleIdx="2" presStyleCnt="4" custScaleX="111624" custScaleY="11289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EB88212-B5C6-4D90-A1EC-8CCD76542ABA}" type="pres">
      <dgm:prSet presAssocID="{F88B4800-AA44-4CC6-A520-4704F3932B5D}" presName="Childtext1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1A7DF1F-8559-4D0F-AA66-4CB4BEDF5376}" type="pres">
      <dgm:prSet presAssocID="{F88B4800-AA44-4CC6-A520-4704F3932B5D}" presName="BalanceSpacing" presStyleCnt="0"/>
      <dgm:spPr/>
    </dgm:pt>
    <dgm:pt modelId="{1135136B-129D-4992-9EE2-B87484AAA67B}" type="pres">
      <dgm:prSet presAssocID="{F88B4800-AA44-4CC6-A520-4704F3932B5D}" presName="BalanceSpacing1" presStyleCnt="0"/>
      <dgm:spPr/>
    </dgm:pt>
    <dgm:pt modelId="{E635CCA4-BCC6-41FE-9DF5-5D28ADFCA26B}" type="pres">
      <dgm:prSet presAssocID="{F5686C6D-6982-440B-B0B4-6897A8DD53BF}" presName="Accent1Text" presStyleLbl="node1" presStyleIdx="3" presStyleCnt="4" custScaleX="114901" custScaleY="111479" custLinFactNeighborX="15220" custLinFactNeighborY="-1766"/>
      <dgm:spPr/>
      <dgm:t>
        <a:bodyPr/>
        <a:lstStyle/>
        <a:p>
          <a:endParaRPr lang="pl-PL"/>
        </a:p>
      </dgm:t>
    </dgm:pt>
  </dgm:ptLst>
  <dgm:cxnLst>
    <dgm:cxn modelId="{EA6FADED-B058-40E1-9473-C929D872D9FD}" srcId="{22839EC1-571A-4FD1-AB9D-386DF96ECEA2}" destId="{92B7F69C-1BD2-4154-8C6D-B5C27FFDAF4C}" srcOrd="0" destOrd="0" parTransId="{CC9E3987-569C-440F-8B38-A2102E79403F}" sibTransId="{31051495-AABD-40E7-AFC9-DC3C4E7DC33B}"/>
    <dgm:cxn modelId="{1FE0FFE0-9C5B-4AFC-870B-FEDEB97726F4}" type="presOf" srcId="{31051495-AABD-40E7-AFC9-DC3C4E7DC33B}" destId="{948348AB-6293-4F6F-BD9C-0063820AA8ED}" srcOrd="0" destOrd="0" presId="urn:microsoft.com/office/officeart/2008/layout/AlternatingHexagons"/>
    <dgm:cxn modelId="{F89A62A7-2FBD-414C-8465-C89A5A410B3D}" type="presOf" srcId="{22839EC1-571A-4FD1-AB9D-386DF96ECEA2}" destId="{C673BC6C-68A2-4EC0-BE1A-E836776FB730}" srcOrd="0" destOrd="0" presId="urn:microsoft.com/office/officeart/2008/layout/AlternatingHexagons"/>
    <dgm:cxn modelId="{5F937077-B5E1-47C7-AF2B-DD099899FEB6}" type="presOf" srcId="{F5686C6D-6982-440B-B0B4-6897A8DD53BF}" destId="{E635CCA4-BCC6-41FE-9DF5-5D28ADFCA26B}" srcOrd="0" destOrd="0" presId="urn:microsoft.com/office/officeart/2008/layout/AlternatingHexagons"/>
    <dgm:cxn modelId="{B6005FD3-213D-4866-AB34-367CF3EB6DAB}" type="presOf" srcId="{F88B4800-AA44-4CC6-A520-4704F3932B5D}" destId="{DB00FF4E-B385-4476-A37A-C4B672D1CFA9}" srcOrd="0" destOrd="0" presId="urn:microsoft.com/office/officeart/2008/layout/AlternatingHexagons"/>
    <dgm:cxn modelId="{9EC5B12C-35C5-4647-81C9-E0BC334CCB37}" srcId="{22839EC1-571A-4FD1-AB9D-386DF96ECEA2}" destId="{F88B4800-AA44-4CC6-A520-4704F3932B5D}" srcOrd="1" destOrd="0" parTransId="{05507C49-C590-40A5-97AA-E1BDE2A0BDCC}" sibTransId="{F5686C6D-6982-440B-B0B4-6897A8DD53BF}"/>
    <dgm:cxn modelId="{62524299-31B1-449C-A004-B450B1646CF7}" type="presOf" srcId="{92B7F69C-1BD2-4154-8C6D-B5C27FFDAF4C}" destId="{627B4FFD-B635-42FA-B272-874592E37A0B}" srcOrd="0" destOrd="0" presId="urn:microsoft.com/office/officeart/2008/layout/AlternatingHexagons"/>
    <dgm:cxn modelId="{524768D0-CEBE-4EF7-8E29-43298DC3D546}" type="presParOf" srcId="{C673BC6C-68A2-4EC0-BE1A-E836776FB730}" destId="{8245AFBC-90E9-4C7C-B5CF-56457036A35A}" srcOrd="0" destOrd="0" presId="urn:microsoft.com/office/officeart/2008/layout/AlternatingHexagons"/>
    <dgm:cxn modelId="{948FA841-9548-4B14-85CB-19EC23DD057F}" type="presParOf" srcId="{8245AFBC-90E9-4C7C-B5CF-56457036A35A}" destId="{627B4FFD-B635-42FA-B272-874592E37A0B}" srcOrd="0" destOrd="0" presId="urn:microsoft.com/office/officeart/2008/layout/AlternatingHexagons"/>
    <dgm:cxn modelId="{8F479296-E600-4834-B607-7A2AAEC85E4D}" type="presParOf" srcId="{8245AFBC-90E9-4C7C-B5CF-56457036A35A}" destId="{695DA030-CC94-4FC1-B46A-2BA747793D88}" srcOrd="1" destOrd="0" presId="urn:microsoft.com/office/officeart/2008/layout/AlternatingHexagons"/>
    <dgm:cxn modelId="{72C061F6-F94E-4477-AC97-4C09345FB004}" type="presParOf" srcId="{8245AFBC-90E9-4C7C-B5CF-56457036A35A}" destId="{6D54D730-224D-4D82-A3B7-C3241559C59C}" srcOrd="2" destOrd="0" presId="urn:microsoft.com/office/officeart/2008/layout/AlternatingHexagons"/>
    <dgm:cxn modelId="{1142A3D9-E003-4DF4-994A-CE09D8CA7457}" type="presParOf" srcId="{8245AFBC-90E9-4C7C-B5CF-56457036A35A}" destId="{2261262B-4F96-4F0B-AAE7-4EB956268722}" srcOrd="3" destOrd="0" presId="urn:microsoft.com/office/officeart/2008/layout/AlternatingHexagons"/>
    <dgm:cxn modelId="{2C20F951-6025-4E48-B99C-8C68FD55C496}" type="presParOf" srcId="{8245AFBC-90E9-4C7C-B5CF-56457036A35A}" destId="{948348AB-6293-4F6F-BD9C-0063820AA8ED}" srcOrd="4" destOrd="0" presId="urn:microsoft.com/office/officeart/2008/layout/AlternatingHexagons"/>
    <dgm:cxn modelId="{EAB9B6EA-0124-4FE8-832E-1858B6E0EB8B}" type="presParOf" srcId="{C673BC6C-68A2-4EC0-BE1A-E836776FB730}" destId="{A9D3A850-E135-4910-A1E4-E12EE619857B}" srcOrd="1" destOrd="0" presId="urn:microsoft.com/office/officeart/2008/layout/AlternatingHexagons"/>
    <dgm:cxn modelId="{9A04BF21-D082-4DBB-8C0E-FDCE66630097}" type="presParOf" srcId="{C673BC6C-68A2-4EC0-BE1A-E836776FB730}" destId="{2BE3651B-A786-4C2A-831A-4B950B484296}" srcOrd="2" destOrd="0" presId="urn:microsoft.com/office/officeart/2008/layout/AlternatingHexagons"/>
    <dgm:cxn modelId="{CFE8B493-D95B-4D51-89CA-C4CACFFD5A16}" type="presParOf" srcId="{2BE3651B-A786-4C2A-831A-4B950B484296}" destId="{DB00FF4E-B385-4476-A37A-C4B672D1CFA9}" srcOrd="0" destOrd="0" presId="urn:microsoft.com/office/officeart/2008/layout/AlternatingHexagons"/>
    <dgm:cxn modelId="{6B58190A-6DE1-4256-A1B1-4D1A2C18C390}" type="presParOf" srcId="{2BE3651B-A786-4C2A-831A-4B950B484296}" destId="{4EB88212-B5C6-4D90-A1EC-8CCD76542ABA}" srcOrd="1" destOrd="0" presId="urn:microsoft.com/office/officeart/2008/layout/AlternatingHexagons"/>
    <dgm:cxn modelId="{D0B31288-2659-498A-82AE-9EAE47B106DA}" type="presParOf" srcId="{2BE3651B-A786-4C2A-831A-4B950B484296}" destId="{B1A7DF1F-8559-4D0F-AA66-4CB4BEDF5376}" srcOrd="2" destOrd="0" presId="urn:microsoft.com/office/officeart/2008/layout/AlternatingHexagons"/>
    <dgm:cxn modelId="{CB30E8B7-91C6-4354-8560-384497732B8E}" type="presParOf" srcId="{2BE3651B-A786-4C2A-831A-4B950B484296}" destId="{1135136B-129D-4992-9EE2-B87484AAA67B}" srcOrd="3" destOrd="0" presId="urn:microsoft.com/office/officeart/2008/layout/AlternatingHexagons"/>
    <dgm:cxn modelId="{7BF1FF06-030A-4DC3-B4FB-0330DCF9C215}" type="presParOf" srcId="{2BE3651B-A786-4C2A-831A-4B950B484296}" destId="{E635CCA4-BCC6-41FE-9DF5-5D28ADFCA26B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99496B7-560D-4DA1-8B07-19FA67CB96A3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3A0E67F-DEE7-4DF2-B897-C012A285F7D0}">
      <dgm:prSet phldrT="[Tekst]"/>
      <dgm:spPr/>
      <dgm:t>
        <a:bodyPr/>
        <a:lstStyle/>
        <a:p>
          <a:pPr algn="ctr"/>
          <a:r>
            <a:rPr lang="pl-PL"/>
            <a:t>Świelubie</a:t>
          </a:r>
        </a:p>
      </dgm:t>
    </dgm:pt>
    <dgm:pt modelId="{62DA66DD-DFAB-4A4B-A04F-04F51ADD25F3}" type="parTrans" cxnId="{8CC7F7EE-7967-484C-82FB-E8BA189464CD}">
      <dgm:prSet/>
      <dgm:spPr/>
      <dgm:t>
        <a:bodyPr/>
        <a:lstStyle/>
        <a:p>
          <a:pPr algn="ctr"/>
          <a:endParaRPr lang="pl-PL"/>
        </a:p>
      </dgm:t>
    </dgm:pt>
    <dgm:pt modelId="{E65415EB-1D9E-417C-BE6B-04130DED442A}" type="sibTrans" cxnId="{8CC7F7EE-7967-484C-82FB-E8BA189464CD}">
      <dgm:prSet/>
      <dgm:spPr/>
      <dgm:t>
        <a:bodyPr/>
        <a:lstStyle/>
        <a:p>
          <a:pPr algn="ctr"/>
          <a:endParaRPr lang="pl-PL"/>
        </a:p>
      </dgm:t>
    </dgm:pt>
    <dgm:pt modelId="{67F8BB12-A494-484B-AB84-94F8FD6C28FA}">
      <dgm:prSet phldrT="[Tekst]"/>
      <dgm:spPr/>
      <dgm:t>
        <a:bodyPr/>
        <a:lstStyle/>
        <a:p>
          <a:pPr algn="ctr"/>
          <a:r>
            <a:rPr lang="pl-PL"/>
            <a:t>Dygowo</a:t>
          </a:r>
        </a:p>
      </dgm:t>
    </dgm:pt>
    <dgm:pt modelId="{91D7896D-C8CD-4973-AF87-F504D77D4062}" type="parTrans" cxnId="{1A131D5A-9848-4286-BAA8-0C231A617F83}">
      <dgm:prSet/>
      <dgm:spPr/>
      <dgm:t>
        <a:bodyPr/>
        <a:lstStyle/>
        <a:p>
          <a:pPr algn="ctr"/>
          <a:endParaRPr lang="pl-PL"/>
        </a:p>
      </dgm:t>
    </dgm:pt>
    <dgm:pt modelId="{5BABDE74-7B4F-44A3-9E9A-146F5EA6734D}" type="sibTrans" cxnId="{1A131D5A-9848-4286-BAA8-0C231A617F83}">
      <dgm:prSet/>
      <dgm:spPr/>
      <dgm:t>
        <a:bodyPr/>
        <a:lstStyle/>
        <a:p>
          <a:pPr algn="ctr"/>
          <a:endParaRPr lang="pl-PL"/>
        </a:p>
      </dgm:t>
    </dgm:pt>
    <dgm:pt modelId="{53304D54-EE7A-4661-8F58-8BF065F75C09}">
      <dgm:prSet phldrT="[Tekst]"/>
      <dgm:spPr/>
      <dgm:t>
        <a:bodyPr/>
        <a:lstStyle/>
        <a:p>
          <a:pPr algn="ctr"/>
          <a:r>
            <a:rPr lang="pl-PL"/>
            <a:t>Skoczów</a:t>
          </a:r>
        </a:p>
      </dgm:t>
    </dgm:pt>
    <dgm:pt modelId="{DEABA1C5-44B8-47C4-92F6-2266BC1C2164}" type="parTrans" cxnId="{5D16E117-607D-4E1F-90D2-BE08BA56D52E}">
      <dgm:prSet/>
      <dgm:spPr/>
      <dgm:t>
        <a:bodyPr/>
        <a:lstStyle/>
        <a:p>
          <a:pPr algn="ctr"/>
          <a:endParaRPr lang="pl-PL"/>
        </a:p>
      </dgm:t>
    </dgm:pt>
    <dgm:pt modelId="{3F6D3A55-BE8F-4BE2-8AA4-9AA3277F4CDA}" type="sibTrans" cxnId="{5D16E117-607D-4E1F-90D2-BE08BA56D52E}">
      <dgm:prSet/>
      <dgm:spPr/>
      <dgm:t>
        <a:bodyPr/>
        <a:lstStyle/>
        <a:p>
          <a:pPr algn="ctr"/>
          <a:endParaRPr lang="pl-PL"/>
        </a:p>
      </dgm:t>
    </dgm:pt>
    <dgm:pt modelId="{D52BDCAD-6B81-4064-AADD-D35B710AD301}">
      <dgm:prSet/>
      <dgm:spPr/>
      <dgm:t>
        <a:bodyPr/>
        <a:lstStyle/>
        <a:p>
          <a:pPr algn="ctr"/>
          <a:r>
            <a:rPr lang="pl-PL"/>
            <a:t>Kłopotowo</a:t>
          </a:r>
        </a:p>
      </dgm:t>
    </dgm:pt>
    <dgm:pt modelId="{2F1120E2-3B4F-49E8-99CB-59C9A6C23DA5}" type="parTrans" cxnId="{55974DE1-6F22-4EF1-A61B-5E590861BB92}">
      <dgm:prSet/>
      <dgm:spPr/>
      <dgm:t>
        <a:bodyPr/>
        <a:lstStyle/>
        <a:p>
          <a:pPr algn="ctr"/>
          <a:endParaRPr lang="pl-PL"/>
        </a:p>
      </dgm:t>
    </dgm:pt>
    <dgm:pt modelId="{4D8B109B-EBCC-4C16-B377-2E60A4B3368B}" type="sibTrans" cxnId="{55974DE1-6F22-4EF1-A61B-5E590861BB92}">
      <dgm:prSet/>
      <dgm:spPr/>
      <dgm:t>
        <a:bodyPr/>
        <a:lstStyle/>
        <a:p>
          <a:pPr algn="ctr"/>
          <a:endParaRPr lang="pl-PL"/>
        </a:p>
      </dgm:t>
    </dgm:pt>
    <dgm:pt modelId="{EFB334A7-EFA5-49B6-8402-BE8BD0997662}">
      <dgm:prSet/>
      <dgm:spPr/>
      <dgm:t>
        <a:bodyPr/>
        <a:lstStyle/>
        <a:p>
          <a:pPr algn="ctr"/>
          <a:r>
            <a:rPr lang="pl-PL"/>
            <a:t>Włościbórz</a:t>
          </a:r>
        </a:p>
      </dgm:t>
    </dgm:pt>
    <dgm:pt modelId="{DF9FD892-E623-4D3E-BAD8-FC7C80C0B746}" type="parTrans" cxnId="{5643CAF3-3A85-498B-A2B7-792D8C7B2AED}">
      <dgm:prSet/>
      <dgm:spPr/>
      <dgm:t>
        <a:bodyPr/>
        <a:lstStyle/>
        <a:p>
          <a:pPr algn="ctr"/>
          <a:endParaRPr lang="pl-PL"/>
        </a:p>
      </dgm:t>
    </dgm:pt>
    <dgm:pt modelId="{3D3D8E2C-BF2E-43AC-A141-7E167E4FDAC3}" type="sibTrans" cxnId="{5643CAF3-3A85-498B-A2B7-792D8C7B2AED}">
      <dgm:prSet/>
      <dgm:spPr/>
      <dgm:t>
        <a:bodyPr/>
        <a:lstStyle/>
        <a:p>
          <a:pPr algn="ctr"/>
          <a:endParaRPr lang="pl-PL"/>
        </a:p>
      </dgm:t>
    </dgm:pt>
    <dgm:pt modelId="{6C7B9258-6F61-44B9-96F1-C3BC619D82FF}">
      <dgm:prSet/>
      <dgm:spPr/>
      <dgm:t>
        <a:bodyPr/>
        <a:lstStyle/>
        <a:p>
          <a:pPr algn="ctr"/>
          <a:r>
            <a:rPr lang="pl-PL"/>
            <a:t>Wrzosowo</a:t>
          </a:r>
        </a:p>
      </dgm:t>
    </dgm:pt>
    <dgm:pt modelId="{573802F6-B690-4141-9254-5864E34D3CC0}" type="parTrans" cxnId="{07CDA5E7-7DD5-4A97-84A6-37CE66FAFF9D}">
      <dgm:prSet/>
      <dgm:spPr/>
      <dgm:t>
        <a:bodyPr/>
        <a:lstStyle/>
        <a:p>
          <a:pPr algn="ctr"/>
          <a:endParaRPr lang="pl-PL"/>
        </a:p>
      </dgm:t>
    </dgm:pt>
    <dgm:pt modelId="{713E31A6-41EC-4F22-9875-2ADDBC30D756}" type="sibTrans" cxnId="{07CDA5E7-7DD5-4A97-84A6-37CE66FAFF9D}">
      <dgm:prSet/>
      <dgm:spPr/>
      <dgm:t>
        <a:bodyPr/>
        <a:lstStyle/>
        <a:p>
          <a:pPr algn="ctr"/>
          <a:endParaRPr lang="pl-PL"/>
        </a:p>
      </dgm:t>
    </dgm:pt>
    <dgm:pt modelId="{879CFB2B-B3E4-4A9E-8259-C4FF5D354026}">
      <dgm:prSet/>
      <dgm:spPr/>
      <dgm:t>
        <a:bodyPr/>
        <a:lstStyle/>
        <a:p>
          <a:pPr algn="ctr"/>
          <a:r>
            <a:rPr lang="pl-PL"/>
            <a:t>Gąskowo</a:t>
          </a:r>
        </a:p>
      </dgm:t>
    </dgm:pt>
    <dgm:pt modelId="{68857AF8-BBD2-4AF9-9F23-33F683F5656C}" type="parTrans" cxnId="{A2F71837-0499-4CEE-BF53-891F4C9C69C6}">
      <dgm:prSet/>
      <dgm:spPr/>
      <dgm:t>
        <a:bodyPr/>
        <a:lstStyle/>
        <a:p>
          <a:pPr algn="ctr"/>
          <a:endParaRPr lang="pl-PL"/>
        </a:p>
      </dgm:t>
    </dgm:pt>
    <dgm:pt modelId="{FDC42E9C-9690-4FC1-A3AC-BB7969B83402}" type="sibTrans" cxnId="{A2F71837-0499-4CEE-BF53-891F4C9C69C6}">
      <dgm:prSet/>
      <dgm:spPr/>
      <dgm:t>
        <a:bodyPr/>
        <a:lstStyle/>
        <a:p>
          <a:pPr algn="ctr"/>
          <a:endParaRPr lang="pl-PL"/>
        </a:p>
      </dgm:t>
    </dgm:pt>
    <dgm:pt modelId="{6BA5842A-2C52-47A7-A4E1-0A4178C1DC6B}" type="pres">
      <dgm:prSet presAssocID="{199496B7-560D-4DA1-8B07-19FA67CB96A3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67FD6B28-6F93-403D-A791-876DF780836D}" type="pres">
      <dgm:prSet presAssocID="{199496B7-560D-4DA1-8B07-19FA67CB96A3}" presName="Name1" presStyleCnt="0"/>
      <dgm:spPr/>
    </dgm:pt>
    <dgm:pt modelId="{5D06699F-BCAE-4BC8-8A41-6F6739C9122E}" type="pres">
      <dgm:prSet presAssocID="{199496B7-560D-4DA1-8B07-19FA67CB96A3}" presName="cycle" presStyleCnt="0"/>
      <dgm:spPr/>
    </dgm:pt>
    <dgm:pt modelId="{BB9544D7-B34E-44DD-8217-F77E10CB15B1}" type="pres">
      <dgm:prSet presAssocID="{199496B7-560D-4DA1-8B07-19FA67CB96A3}" presName="srcNode" presStyleLbl="node1" presStyleIdx="0" presStyleCnt="7"/>
      <dgm:spPr/>
    </dgm:pt>
    <dgm:pt modelId="{CF192989-C6A8-4716-9F9A-2E0447806A82}" type="pres">
      <dgm:prSet presAssocID="{199496B7-560D-4DA1-8B07-19FA67CB96A3}" presName="conn" presStyleLbl="parChTrans1D2" presStyleIdx="0" presStyleCnt="1"/>
      <dgm:spPr/>
      <dgm:t>
        <a:bodyPr/>
        <a:lstStyle/>
        <a:p>
          <a:endParaRPr lang="pl-PL"/>
        </a:p>
      </dgm:t>
    </dgm:pt>
    <dgm:pt modelId="{8D376434-F45C-4D60-B3D3-13AA9FBD4AAD}" type="pres">
      <dgm:prSet presAssocID="{199496B7-560D-4DA1-8B07-19FA67CB96A3}" presName="extraNode" presStyleLbl="node1" presStyleIdx="0" presStyleCnt="7"/>
      <dgm:spPr/>
    </dgm:pt>
    <dgm:pt modelId="{81F8AFDF-D0F6-4692-9B94-A24A0CD0E3B1}" type="pres">
      <dgm:prSet presAssocID="{199496B7-560D-4DA1-8B07-19FA67CB96A3}" presName="dstNode" presStyleLbl="node1" presStyleIdx="0" presStyleCnt="7"/>
      <dgm:spPr/>
    </dgm:pt>
    <dgm:pt modelId="{007A9340-D1D5-42A5-8F8B-20C36F27DA21}" type="pres">
      <dgm:prSet presAssocID="{D3A0E67F-DEE7-4DF2-B897-C012A285F7D0}" presName="text_1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6579830-BA07-479E-9B05-2075E2389B1A}" type="pres">
      <dgm:prSet presAssocID="{D3A0E67F-DEE7-4DF2-B897-C012A285F7D0}" presName="accent_1" presStyleCnt="0"/>
      <dgm:spPr/>
    </dgm:pt>
    <dgm:pt modelId="{6592443B-51B8-4AD1-989C-7BF6E3EC9745}" type="pres">
      <dgm:prSet presAssocID="{D3A0E67F-DEE7-4DF2-B897-C012A285F7D0}" presName="accentRepeatNode" presStyleLbl="solidFgAcc1" presStyleIdx="0" presStyleCnt="7"/>
      <dgm:spPr/>
    </dgm:pt>
    <dgm:pt modelId="{EFB9C548-3503-4389-982B-26E71C4963E0}" type="pres">
      <dgm:prSet presAssocID="{67F8BB12-A494-484B-AB84-94F8FD6C28FA}" presName="text_2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F464742-28DD-4C0F-8FE8-C5DFBC5E76E0}" type="pres">
      <dgm:prSet presAssocID="{67F8BB12-A494-484B-AB84-94F8FD6C28FA}" presName="accent_2" presStyleCnt="0"/>
      <dgm:spPr/>
    </dgm:pt>
    <dgm:pt modelId="{BF94FF0C-5D2C-4535-BA28-9D7D7040D0A7}" type="pres">
      <dgm:prSet presAssocID="{67F8BB12-A494-484B-AB84-94F8FD6C28FA}" presName="accentRepeatNode" presStyleLbl="solidFgAcc1" presStyleIdx="1" presStyleCnt="7"/>
      <dgm:spPr/>
    </dgm:pt>
    <dgm:pt modelId="{DAA26D8D-A3D6-423F-8B54-A88F5DE8E12C}" type="pres">
      <dgm:prSet presAssocID="{53304D54-EE7A-4661-8F58-8BF065F75C09}" presName="text_3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50F6E86-3348-412F-B62C-2ABC38EEC489}" type="pres">
      <dgm:prSet presAssocID="{53304D54-EE7A-4661-8F58-8BF065F75C09}" presName="accent_3" presStyleCnt="0"/>
      <dgm:spPr/>
    </dgm:pt>
    <dgm:pt modelId="{4AE1A94F-F0B0-49D6-8B3B-6873955C9EA8}" type="pres">
      <dgm:prSet presAssocID="{53304D54-EE7A-4661-8F58-8BF065F75C09}" presName="accentRepeatNode" presStyleLbl="solidFgAcc1" presStyleIdx="2" presStyleCnt="7"/>
      <dgm:spPr/>
    </dgm:pt>
    <dgm:pt modelId="{5934FF31-0FDF-484D-B2DD-294373C7C45C}" type="pres">
      <dgm:prSet presAssocID="{D52BDCAD-6B81-4064-AADD-D35B710AD301}" presName="text_4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3F15ED6-606B-46D7-95E2-AA6CAF66948F}" type="pres">
      <dgm:prSet presAssocID="{D52BDCAD-6B81-4064-AADD-D35B710AD301}" presName="accent_4" presStyleCnt="0"/>
      <dgm:spPr/>
    </dgm:pt>
    <dgm:pt modelId="{119D4E21-F3DF-4E8A-8FDA-18A2DF84FCB7}" type="pres">
      <dgm:prSet presAssocID="{D52BDCAD-6B81-4064-AADD-D35B710AD301}" presName="accentRepeatNode" presStyleLbl="solidFgAcc1" presStyleIdx="3" presStyleCnt="7"/>
      <dgm:spPr/>
    </dgm:pt>
    <dgm:pt modelId="{B9021C94-6B16-43CE-A278-0713DC055FB6}" type="pres">
      <dgm:prSet presAssocID="{EFB334A7-EFA5-49B6-8402-BE8BD0997662}" presName="text_5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1DC7E52-CAC0-4FA7-8B26-D0670C5F55A9}" type="pres">
      <dgm:prSet presAssocID="{EFB334A7-EFA5-49B6-8402-BE8BD0997662}" presName="accent_5" presStyleCnt="0"/>
      <dgm:spPr/>
    </dgm:pt>
    <dgm:pt modelId="{4066FFD4-74F0-4733-9F96-593D04F29F5A}" type="pres">
      <dgm:prSet presAssocID="{EFB334A7-EFA5-49B6-8402-BE8BD0997662}" presName="accentRepeatNode" presStyleLbl="solidFgAcc1" presStyleIdx="4" presStyleCnt="7"/>
      <dgm:spPr/>
    </dgm:pt>
    <dgm:pt modelId="{C86645C3-51B6-48B8-8ED7-49267877769B}" type="pres">
      <dgm:prSet presAssocID="{6C7B9258-6F61-44B9-96F1-C3BC619D82FF}" presName="text_6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67BF549-6872-4B92-BED0-A907327D7E36}" type="pres">
      <dgm:prSet presAssocID="{6C7B9258-6F61-44B9-96F1-C3BC619D82FF}" presName="accent_6" presStyleCnt="0"/>
      <dgm:spPr/>
    </dgm:pt>
    <dgm:pt modelId="{8FF66B9D-1B86-49A8-A802-949DFB768CCD}" type="pres">
      <dgm:prSet presAssocID="{6C7B9258-6F61-44B9-96F1-C3BC619D82FF}" presName="accentRepeatNode" presStyleLbl="solidFgAcc1" presStyleIdx="5" presStyleCnt="7"/>
      <dgm:spPr/>
    </dgm:pt>
    <dgm:pt modelId="{D9FC3C02-867C-447E-92D0-74C2CCABD44D}" type="pres">
      <dgm:prSet presAssocID="{879CFB2B-B3E4-4A9E-8259-C4FF5D354026}" presName="text_7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C382475-7903-4712-A34C-9115F961E7CD}" type="pres">
      <dgm:prSet presAssocID="{879CFB2B-B3E4-4A9E-8259-C4FF5D354026}" presName="accent_7" presStyleCnt="0"/>
      <dgm:spPr/>
    </dgm:pt>
    <dgm:pt modelId="{DA500728-49AD-48BC-909A-BA58B0DB3C15}" type="pres">
      <dgm:prSet presAssocID="{879CFB2B-B3E4-4A9E-8259-C4FF5D354026}" presName="accentRepeatNode" presStyleLbl="solidFgAcc1" presStyleIdx="6" presStyleCnt="7"/>
      <dgm:spPr/>
    </dgm:pt>
  </dgm:ptLst>
  <dgm:cxnLst>
    <dgm:cxn modelId="{A2F71837-0499-4CEE-BF53-891F4C9C69C6}" srcId="{199496B7-560D-4DA1-8B07-19FA67CB96A3}" destId="{879CFB2B-B3E4-4A9E-8259-C4FF5D354026}" srcOrd="6" destOrd="0" parTransId="{68857AF8-BBD2-4AF9-9F23-33F683F5656C}" sibTransId="{FDC42E9C-9690-4FC1-A3AC-BB7969B83402}"/>
    <dgm:cxn modelId="{F4F648FC-141C-4BD2-B32B-0A28936389FB}" type="presOf" srcId="{6C7B9258-6F61-44B9-96F1-C3BC619D82FF}" destId="{C86645C3-51B6-48B8-8ED7-49267877769B}" srcOrd="0" destOrd="0" presId="urn:microsoft.com/office/officeart/2008/layout/VerticalCurvedList"/>
    <dgm:cxn modelId="{39BBE4A9-78CA-42F0-8FB6-23D34B80E832}" type="presOf" srcId="{67F8BB12-A494-484B-AB84-94F8FD6C28FA}" destId="{EFB9C548-3503-4389-982B-26E71C4963E0}" srcOrd="0" destOrd="0" presId="urn:microsoft.com/office/officeart/2008/layout/VerticalCurvedList"/>
    <dgm:cxn modelId="{22EDBE65-68DF-4D2E-89CB-3262166082D9}" type="presOf" srcId="{53304D54-EE7A-4661-8F58-8BF065F75C09}" destId="{DAA26D8D-A3D6-423F-8B54-A88F5DE8E12C}" srcOrd="0" destOrd="0" presId="urn:microsoft.com/office/officeart/2008/layout/VerticalCurvedList"/>
    <dgm:cxn modelId="{43302582-F730-4902-8371-06B0F6684AE5}" type="presOf" srcId="{E65415EB-1D9E-417C-BE6B-04130DED442A}" destId="{CF192989-C6A8-4716-9F9A-2E0447806A82}" srcOrd="0" destOrd="0" presId="urn:microsoft.com/office/officeart/2008/layout/VerticalCurvedList"/>
    <dgm:cxn modelId="{833A7F8B-2268-49D9-8422-4E50EA1A55E2}" type="presOf" srcId="{EFB334A7-EFA5-49B6-8402-BE8BD0997662}" destId="{B9021C94-6B16-43CE-A278-0713DC055FB6}" srcOrd="0" destOrd="0" presId="urn:microsoft.com/office/officeart/2008/layout/VerticalCurvedList"/>
    <dgm:cxn modelId="{07CDA5E7-7DD5-4A97-84A6-37CE66FAFF9D}" srcId="{199496B7-560D-4DA1-8B07-19FA67CB96A3}" destId="{6C7B9258-6F61-44B9-96F1-C3BC619D82FF}" srcOrd="5" destOrd="0" parTransId="{573802F6-B690-4141-9254-5864E34D3CC0}" sibTransId="{713E31A6-41EC-4F22-9875-2ADDBC30D756}"/>
    <dgm:cxn modelId="{5643CAF3-3A85-498B-A2B7-792D8C7B2AED}" srcId="{199496B7-560D-4DA1-8B07-19FA67CB96A3}" destId="{EFB334A7-EFA5-49B6-8402-BE8BD0997662}" srcOrd="4" destOrd="0" parTransId="{DF9FD892-E623-4D3E-BAD8-FC7C80C0B746}" sibTransId="{3D3D8E2C-BF2E-43AC-A141-7E167E4FDAC3}"/>
    <dgm:cxn modelId="{8CC7F7EE-7967-484C-82FB-E8BA189464CD}" srcId="{199496B7-560D-4DA1-8B07-19FA67CB96A3}" destId="{D3A0E67F-DEE7-4DF2-B897-C012A285F7D0}" srcOrd="0" destOrd="0" parTransId="{62DA66DD-DFAB-4A4B-A04F-04F51ADD25F3}" sibTransId="{E65415EB-1D9E-417C-BE6B-04130DED442A}"/>
    <dgm:cxn modelId="{AE64B530-7A9E-4329-B932-E8FAEDEE4D44}" type="presOf" srcId="{D3A0E67F-DEE7-4DF2-B897-C012A285F7D0}" destId="{007A9340-D1D5-42A5-8F8B-20C36F27DA21}" srcOrd="0" destOrd="0" presId="urn:microsoft.com/office/officeart/2008/layout/VerticalCurvedList"/>
    <dgm:cxn modelId="{1A131D5A-9848-4286-BAA8-0C231A617F83}" srcId="{199496B7-560D-4DA1-8B07-19FA67CB96A3}" destId="{67F8BB12-A494-484B-AB84-94F8FD6C28FA}" srcOrd="1" destOrd="0" parTransId="{91D7896D-C8CD-4973-AF87-F504D77D4062}" sibTransId="{5BABDE74-7B4F-44A3-9E9A-146F5EA6734D}"/>
    <dgm:cxn modelId="{06748E70-A870-4CEA-A4E4-C6178F992083}" type="presOf" srcId="{199496B7-560D-4DA1-8B07-19FA67CB96A3}" destId="{6BA5842A-2C52-47A7-A4E1-0A4178C1DC6B}" srcOrd="0" destOrd="0" presId="urn:microsoft.com/office/officeart/2008/layout/VerticalCurvedList"/>
    <dgm:cxn modelId="{2D1E9940-6C27-4D52-B46E-84305DEC808D}" type="presOf" srcId="{879CFB2B-B3E4-4A9E-8259-C4FF5D354026}" destId="{D9FC3C02-867C-447E-92D0-74C2CCABD44D}" srcOrd="0" destOrd="0" presId="urn:microsoft.com/office/officeart/2008/layout/VerticalCurvedList"/>
    <dgm:cxn modelId="{5D16E117-607D-4E1F-90D2-BE08BA56D52E}" srcId="{199496B7-560D-4DA1-8B07-19FA67CB96A3}" destId="{53304D54-EE7A-4661-8F58-8BF065F75C09}" srcOrd="2" destOrd="0" parTransId="{DEABA1C5-44B8-47C4-92F6-2266BC1C2164}" sibTransId="{3F6D3A55-BE8F-4BE2-8AA4-9AA3277F4CDA}"/>
    <dgm:cxn modelId="{55974DE1-6F22-4EF1-A61B-5E590861BB92}" srcId="{199496B7-560D-4DA1-8B07-19FA67CB96A3}" destId="{D52BDCAD-6B81-4064-AADD-D35B710AD301}" srcOrd="3" destOrd="0" parTransId="{2F1120E2-3B4F-49E8-99CB-59C9A6C23DA5}" sibTransId="{4D8B109B-EBCC-4C16-B377-2E60A4B3368B}"/>
    <dgm:cxn modelId="{579A59D5-57DB-45AC-8326-7C62217CF5B8}" type="presOf" srcId="{D52BDCAD-6B81-4064-AADD-D35B710AD301}" destId="{5934FF31-0FDF-484D-B2DD-294373C7C45C}" srcOrd="0" destOrd="0" presId="urn:microsoft.com/office/officeart/2008/layout/VerticalCurvedList"/>
    <dgm:cxn modelId="{F9FCB3C9-B5E0-46D4-96AB-1CF32A9B6CB3}" type="presParOf" srcId="{6BA5842A-2C52-47A7-A4E1-0A4178C1DC6B}" destId="{67FD6B28-6F93-403D-A791-876DF780836D}" srcOrd="0" destOrd="0" presId="urn:microsoft.com/office/officeart/2008/layout/VerticalCurvedList"/>
    <dgm:cxn modelId="{0DA42223-1AF0-4E2B-BA03-0A3FDE246409}" type="presParOf" srcId="{67FD6B28-6F93-403D-A791-876DF780836D}" destId="{5D06699F-BCAE-4BC8-8A41-6F6739C9122E}" srcOrd="0" destOrd="0" presId="urn:microsoft.com/office/officeart/2008/layout/VerticalCurvedList"/>
    <dgm:cxn modelId="{3EABFFDB-7BAC-4189-8097-FA2B04532E25}" type="presParOf" srcId="{5D06699F-BCAE-4BC8-8A41-6F6739C9122E}" destId="{BB9544D7-B34E-44DD-8217-F77E10CB15B1}" srcOrd="0" destOrd="0" presId="urn:microsoft.com/office/officeart/2008/layout/VerticalCurvedList"/>
    <dgm:cxn modelId="{40BF3B52-8A37-4863-9191-42FEBF4A38D7}" type="presParOf" srcId="{5D06699F-BCAE-4BC8-8A41-6F6739C9122E}" destId="{CF192989-C6A8-4716-9F9A-2E0447806A82}" srcOrd="1" destOrd="0" presId="urn:microsoft.com/office/officeart/2008/layout/VerticalCurvedList"/>
    <dgm:cxn modelId="{821BAC4E-2D7C-480B-92CE-641CF9D82802}" type="presParOf" srcId="{5D06699F-BCAE-4BC8-8A41-6F6739C9122E}" destId="{8D376434-F45C-4D60-B3D3-13AA9FBD4AAD}" srcOrd="2" destOrd="0" presId="urn:microsoft.com/office/officeart/2008/layout/VerticalCurvedList"/>
    <dgm:cxn modelId="{0486FB60-A022-4A62-866F-89F9057FB6DB}" type="presParOf" srcId="{5D06699F-BCAE-4BC8-8A41-6F6739C9122E}" destId="{81F8AFDF-D0F6-4692-9B94-A24A0CD0E3B1}" srcOrd="3" destOrd="0" presId="urn:microsoft.com/office/officeart/2008/layout/VerticalCurvedList"/>
    <dgm:cxn modelId="{5B8AB40A-565C-4E7C-AD9E-8715E4938A82}" type="presParOf" srcId="{67FD6B28-6F93-403D-A791-876DF780836D}" destId="{007A9340-D1D5-42A5-8F8B-20C36F27DA21}" srcOrd="1" destOrd="0" presId="urn:microsoft.com/office/officeart/2008/layout/VerticalCurvedList"/>
    <dgm:cxn modelId="{E204DE6F-651A-4CE1-B6BC-C77D43850DBF}" type="presParOf" srcId="{67FD6B28-6F93-403D-A791-876DF780836D}" destId="{B6579830-BA07-479E-9B05-2075E2389B1A}" srcOrd="2" destOrd="0" presId="urn:microsoft.com/office/officeart/2008/layout/VerticalCurvedList"/>
    <dgm:cxn modelId="{C885F728-9682-4ED5-9238-B5535A112ADB}" type="presParOf" srcId="{B6579830-BA07-479E-9B05-2075E2389B1A}" destId="{6592443B-51B8-4AD1-989C-7BF6E3EC9745}" srcOrd="0" destOrd="0" presId="urn:microsoft.com/office/officeart/2008/layout/VerticalCurvedList"/>
    <dgm:cxn modelId="{99D79814-B007-4853-B7E4-E35332E929BA}" type="presParOf" srcId="{67FD6B28-6F93-403D-A791-876DF780836D}" destId="{EFB9C548-3503-4389-982B-26E71C4963E0}" srcOrd="3" destOrd="0" presId="urn:microsoft.com/office/officeart/2008/layout/VerticalCurvedList"/>
    <dgm:cxn modelId="{53FD0349-7CBD-4C98-B0C0-9C5C4886B358}" type="presParOf" srcId="{67FD6B28-6F93-403D-A791-876DF780836D}" destId="{AF464742-28DD-4C0F-8FE8-C5DFBC5E76E0}" srcOrd="4" destOrd="0" presId="urn:microsoft.com/office/officeart/2008/layout/VerticalCurvedList"/>
    <dgm:cxn modelId="{6DFDC334-0A90-4364-BD44-08A145257B65}" type="presParOf" srcId="{AF464742-28DD-4C0F-8FE8-C5DFBC5E76E0}" destId="{BF94FF0C-5D2C-4535-BA28-9D7D7040D0A7}" srcOrd="0" destOrd="0" presId="urn:microsoft.com/office/officeart/2008/layout/VerticalCurvedList"/>
    <dgm:cxn modelId="{871BFAC7-2D9D-4F96-BD13-18FFD1AF249F}" type="presParOf" srcId="{67FD6B28-6F93-403D-A791-876DF780836D}" destId="{DAA26D8D-A3D6-423F-8B54-A88F5DE8E12C}" srcOrd="5" destOrd="0" presId="urn:microsoft.com/office/officeart/2008/layout/VerticalCurvedList"/>
    <dgm:cxn modelId="{24D96D22-DD80-4F1B-9914-D7B366E2A9C5}" type="presParOf" srcId="{67FD6B28-6F93-403D-A791-876DF780836D}" destId="{F50F6E86-3348-412F-B62C-2ABC38EEC489}" srcOrd="6" destOrd="0" presId="urn:microsoft.com/office/officeart/2008/layout/VerticalCurvedList"/>
    <dgm:cxn modelId="{0B601AA6-E419-4BD0-A4F2-9C0BFF34D667}" type="presParOf" srcId="{F50F6E86-3348-412F-B62C-2ABC38EEC489}" destId="{4AE1A94F-F0B0-49D6-8B3B-6873955C9EA8}" srcOrd="0" destOrd="0" presId="urn:microsoft.com/office/officeart/2008/layout/VerticalCurvedList"/>
    <dgm:cxn modelId="{06AB7256-DFB2-41EA-8C9E-1CBAA01FEE0D}" type="presParOf" srcId="{67FD6B28-6F93-403D-A791-876DF780836D}" destId="{5934FF31-0FDF-484D-B2DD-294373C7C45C}" srcOrd="7" destOrd="0" presId="urn:microsoft.com/office/officeart/2008/layout/VerticalCurvedList"/>
    <dgm:cxn modelId="{0EE2C338-9DD1-486F-AB5A-ACB40372B858}" type="presParOf" srcId="{67FD6B28-6F93-403D-A791-876DF780836D}" destId="{D3F15ED6-606B-46D7-95E2-AA6CAF66948F}" srcOrd="8" destOrd="0" presId="urn:microsoft.com/office/officeart/2008/layout/VerticalCurvedList"/>
    <dgm:cxn modelId="{AC7977A9-03AC-4E31-B808-7F6FC9D355FF}" type="presParOf" srcId="{D3F15ED6-606B-46D7-95E2-AA6CAF66948F}" destId="{119D4E21-F3DF-4E8A-8FDA-18A2DF84FCB7}" srcOrd="0" destOrd="0" presId="urn:microsoft.com/office/officeart/2008/layout/VerticalCurvedList"/>
    <dgm:cxn modelId="{DD16A8F8-22BB-4680-A2CB-3BAE6BB6E459}" type="presParOf" srcId="{67FD6B28-6F93-403D-A791-876DF780836D}" destId="{B9021C94-6B16-43CE-A278-0713DC055FB6}" srcOrd="9" destOrd="0" presId="urn:microsoft.com/office/officeart/2008/layout/VerticalCurvedList"/>
    <dgm:cxn modelId="{D2DB0829-77C1-40DD-AC84-A8D32E046B76}" type="presParOf" srcId="{67FD6B28-6F93-403D-A791-876DF780836D}" destId="{31DC7E52-CAC0-4FA7-8B26-D0670C5F55A9}" srcOrd="10" destOrd="0" presId="urn:microsoft.com/office/officeart/2008/layout/VerticalCurvedList"/>
    <dgm:cxn modelId="{3BE7F6E1-1AE8-4904-BA0B-74B55BEECE15}" type="presParOf" srcId="{31DC7E52-CAC0-4FA7-8B26-D0670C5F55A9}" destId="{4066FFD4-74F0-4733-9F96-593D04F29F5A}" srcOrd="0" destOrd="0" presId="urn:microsoft.com/office/officeart/2008/layout/VerticalCurvedList"/>
    <dgm:cxn modelId="{2307A6E0-17CA-4AEA-B415-15A10D435A35}" type="presParOf" srcId="{67FD6B28-6F93-403D-A791-876DF780836D}" destId="{C86645C3-51B6-48B8-8ED7-49267877769B}" srcOrd="11" destOrd="0" presId="urn:microsoft.com/office/officeart/2008/layout/VerticalCurvedList"/>
    <dgm:cxn modelId="{72049A3D-9A40-44FE-AA41-CFFA49D0B4A6}" type="presParOf" srcId="{67FD6B28-6F93-403D-A791-876DF780836D}" destId="{267BF549-6872-4B92-BED0-A907327D7E36}" srcOrd="12" destOrd="0" presId="urn:microsoft.com/office/officeart/2008/layout/VerticalCurvedList"/>
    <dgm:cxn modelId="{121EBBDC-8930-42CA-815D-54BF2463ACD6}" type="presParOf" srcId="{267BF549-6872-4B92-BED0-A907327D7E36}" destId="{8FF66B9D-1B86-49A8-A802-949DFB768CCD}" srcOrd="0" destOrd="0" presId="urn:microsoft.com/office/officeart/2008/layout/VerticalCurvedList"/>
    <dgm:cxn modelId="{D3BECD05-628C-4E77-B73C-609CEDF64071}" type="presParOf" srcId="{67FD6B28-6F93-403D-A791-876DF780836D}" destId="{D9FC3C02-867C-447E-92D0-74C2CCABD44D}" srcOrd="13" destOrd="0" presId="urn:microsoft.com/office/officeart/2008/layout/VerticalCurvedList"/>
    <dgm:cxn modelId="{FA1BB0DF-7036-4EC7-A0E4-8F33E1B12EAD}" type="presParOf" srcId="{67FD6B28-6F93-403D-A791-876DF780836D}" destId="{1C382475-7903-4712-A34C-9115F961E7CD}" srcOrd="14" destOrd="0" presId="urn:microsoft.com/office/officeart/2008/layout/VerticalCurvedList"/>
    <dgm:cxn modelId="{54F78ADA-B712-40E6-8EA0-7EEBA7874957}" type="presParOf" srcId="{1C382475-7903-4712-A34C-9115F961E7CD}" destId="{DA500728-49AD-48BC-909A-BA58B0DB3C15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BE922D3-E876-4BF9-A921-729444BB8474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085E8C6B-861C-433E-B664-2D9067EDBB46}">
      <dgm:prSet phldrT="[Tekst]"/>
      <dgm:spPr/>
      <dgm:t>
        <a:bodyPr/>
        <a:lstStyle/>
        <a:p>
          <a:r>
            <a:rPr lang="pl-PL"/>
            <a:t>Strzenie się społeczeństwa</a:t>
          </a:r>
        </a:p>
      </dgm:t>
    </dgm:pt>
    <dgm:pt modelId="{686EB500-4433-45E2-93BB-E678D751DDAB}" type="parTrans" cxnId="{0B70C5E8-BEA7-413B-B2D4-5B438AFE0D20}">
      <dgm:prSet/>
      <dgm:spPr/>
      <dgm:t>
        <a:bodyPr/>
        <a:lstStyle/>
        <a:p>
          <a:endParaRPr lang="pl-PL"/>
        </a:p>
      </dgm:t>
    </dgm:pt>
    <dgm:pt modelId="{5727FAF6-6DDE-4A32-87BB-B0D3B6E28C65}" type="sibTrans" cxnId="{0B70C5E8-BEA7-413B-B2D4-5B438AFE0D20}">
      <dgm:prSet/>
      <dgm:spPr/>
      <dgm:t>
        <a:bodyPr/>
        <a:lstStyle/>
        <a:p>
          <a:endParaRPr lang="pl-PL"/>
        </a:p>
      </dgm:t>
    </dgm:pt>
    <dgm:pt modelId="{A061405A-4962-4E93-91D5-0CC33058D774}">
      <dgm:prSet phldrT="[Tekst]"/>
      <dgm:spPr/>
      <dgm:t>
        <a:bodyPr/>
        <a:lstStyle/>
        <a:p>
          <a:r>
            <a:rPr lang="pl-PL"/>
            <a:t>Migracje ludzi młodych i wyludnianie się obszaru</a:t>
          </a:r>
        </a:p>
      </dgm:t>
    </dgm:pt>
    <dgm:pt modelId="{DDAB078B-4606-4D01-B4A0-1781D4DF650B}" type="parTrans" cxnId="{78EF2A2C-B3E8-4C1B-BA3F-6FBF8E67D052}">
      <dgm:prSet/>
      <dgm:spPr/>
      <dgm:t>
        <a:bodyPr/>
        <a:lstStyle/>
        <a:p>
          <a:endParaRPr lang="pl-PL"/>
        </a:p>
      </dgm:t>
    </dgm:pt>
    <dgm:pt modelId="{5C7B064E-C4A9-4EB3-BC4E-DF38D0095186}" type="sibTrans" cxnId="{78EF2A2C-B3E8-4C1B-BA3F-6FBF8E67D052}">
      <dgm:prSet/>
      <dgm:spPr/>
      <dgm:t>
        <a:bodyPr/>
        <a:lstStyle/>
        <a:p>
          <a:endParaRPr lang="pl-PL"/>
        </a:p>
      </dgm:t>
    </dgm:pt>
    <dgm:pt modelId="{E9BE8840-EBBE-4EE4-BAAD-4827F289D579}">
      <dgm:prSet phldrT="[Tekst]"/>
      <dgm:spPr/>
      <dgm:t>
        <a:bodyPr/>
        <a:lstStyle/>
        <a:p>
          <a:r>
            <a:rPr lang="pl-PL"/>
            <a:t>Melioracja i kanalizacja deszczowa</a:t>
          </a:r>
        </a:p>
      </dgm:t>
    </dgm:pt>
    <dgm:pt modelId="{289097B6-C28A-4FD5-8D72-7B811ACEF77D}" type="parTrans" cxnId="{2DB422B6-68A7-4519-9F58-21891B095D36}">
      <dgm:prSet/>
      <dgm:spPr/>
      <dgm:t>
        <a:bodyPr/>
        <a:lstStyle/>
        <a:p>
          <a:endParaRPr lang="pl-PL"/>
        </a:p>
      </dgm:t>
    </dgm:pt>
    <dgm:pt modelId="{C7AF3C0D-2776-4690-85F2-0A786387493E}" type="sibTrans" cxnId="{2DB422B6-68A7-4519-9F58-21891B095D36}">
      <dgm:prSet/>
      <dgm:spPr/>
      <dgm:t>
        <a:bodyPr/>
        <a:lstStyle/>
        <a:p>
          <a:endParaRPr lang="pl-PL"/>
        </a:p>
      </dgm:t>
    </dgm:pt>
    <dgm:pt modelId="{DA111ADE-F01C-4231-BF05-BA6DB5792736}">
      <dgm:prSet/>
      <dgm:spPr/>
      <dgm:t>
        <a:bodyPr/>
        <a:lstStyle/>
        <a:p>
          <a:r>
            <a:rPr lang="pl-PL"/>
            <a:t>Zły stan dróg gminnych i powiatowych</a:t>
          </a:r>
        </a:p>
      </dgm:t>
    </dgm:pt>
    <dgm:pt modelId="{1370FD3D-29B5-4235-85B7-CA87310BF30B}" type="parTrans" cxnId="{D6D8CA7C-5BC3-4A9D-86AC-5F5704409EFA}">
      <dgm:prSet/>
      <dgm:spPr/>
      <dgm:t>
        <a:bodyPr/>
        <a:lstStyle/>
        <a:p>
          <a:endParaRPr lang="pl-PL"/>
        </a:p>
      </dgm:t>
    </dgm:pt>
    <dgm:pt modelId="{85A9E468-6D01-4506-AB19-FB1E1BE5627C}" type="sibTrans" cxnId="{D6D8CA7C-5BC3-4A9D-86AC-5F5704409EFA}">
      <dgm:prSet/>
      <dgm:spPr/>
      <dgm:t>
        <a:bodyPr/>
        <a:lstStyle/>
        <a:p>
          <a:endParaRPr lang="pl-PL"/>
        </a:p>
      </dgm:t>
    </dgm:pt>
    <dgm:pt modelId="{3B52628F-B6DF-4C98-B440-E4A1BF553D9B}">
      <dgm:prSet/>
      <dgm:spPr/>
      <dgm:t>
        <a:bodyPr/>
        <a:lstStyle/>
        <a:p>
          <a:r>
            <a:rPr lang="pl-PL"/>
            <a:t>Niedostosowana komunikacja</a:t>
          </a:r>
        </a:p>
      </dgm:t>
    </dgm:pt>
    <dgm:pt modelId="{1FBBE15E-6A06-4FD9-A5AC-8115EA20B1D6}" type="parTrans" cxnId="{8B63E661-D028-4968-90D9-794574D97E93}">
      <dgm:prSet/>
      <dgm:spPr/>
      <dgm:t>
        <a:bodyPr/>
        <a:lstStyle/>
        <a:p>
          <a:endParaRPr lang="pl-PL"/>
        </a:p>
      </dgm:t>
    </dgm:pt>
    <dgm:pt modelId="{A94B1FB9-E5CF-4A99-AAEC-9B528E6EDB62}" type="sibTrans" cxnId="{8B63E661-D028-4968-90D9-794574D97E93}">
      <dgm:prSet/>
      <dgm:spPr/>
      <dgm:t>
        <a:bodyPr/>
        <a:lstStyle/>
        <a:p>
          <a:endParaRPr lang="pl-PL"/>
        </a:p>
      </dgm:t>
    </dgm:pt>
    <dgm:pt modelId="{66515D9F-7529-4760-B563-3BA5A7AACDCE}">
      <dgm:prSet/>
      <dgm:spPr/>
      <dgm:t>
        <a:bodyPr/>
        <a:lstStyle/>
        <a:p>
          <a:r>
            <a:rPr lang="pl-PL"/>
            <a:t>Brak świetlic wiejskich</a:t>
          </a:r>
        </a:p>
      </dgm:t>
    </dgm:pt>
    <dgm:pt modelId="{EC885906-1490-424F-BC39-88EB11DE6EA9}" type="parTrans" cxnId="{1F175C3C-30A0-4890-9CB7-4256E887880B}">
      <dgm:prSet/>
      <dgm:spPr/>
      <dgm:t>
        <a:bodyPr/>
        <a:lstStyle/>
        <a:p>
          <a:endParaRPr lang="pl-PL"/>
        </a:p>
      </dgm:t>
    </dgm:pt>
    <dgm:pt modelId="{D5F03E92-F150-4F0C-9D6C-8970A5A4C17D}" type="sibTrans" cxnId="{1F175C3C-30A0-4890-9CB7-4256E887880B}">
      <dgm:prSet/>
      <dgm:spPr/>
      <dgm:t>
        <a:bodyPr/>
        <a:lstStyle/>
        <a:p>
          <a:endParaRPr lang="pl-PL"/>
        </a:p>
      </dgm:t>
    </dgm:pt>
    <dgm:pt modelId="{4EB18659-BE4E-476E-AB75-5417CA9C90BB}">
      <dgm:prSet/>
      <dgm:spPr/>
      <dgm:t>
        <a:bodyPr/>
        <a:lstStyle/>
        <a:p>
          <a:r>
            <a:rPr lang="pl-PL"/>
            <a:t>Duża ilość wyrobów azbestowych</a:t>
          </a:r>
        </a:p>
      </dgm:t>
    </dgm:pt>
    <dgm:pt modelId="{953A312F-F03D-43E4-8E1E-36F1FF17F56A}" type="parTrans" cxnId="{FB285005-BA63-4454-A4D4-CCDF81EFA195}">
      <dgm:prSet/>
      <dgm:spPr/>
      <dgm:t>
        <a:bodyPr/>
        <a:lstStyle/>
        <a:p>
          <a:endParaRPr lang="pl-PL"/>
        </a:p>
      </dgm:t>
    </dgm:pt>
    <dgm:pt modelId="{C1903BF9-D755-4FDB-9AF5-30EF30A8078A}" type="sibTrans" cxnId="{FB285005-BA63-4454-A4D4-CCDF81EFA195}">
      <dgm:prSet/>
      <dgm:spPr/>
      <dgm:t>
        <a:bodyPr/>
        <a:lstStyle/>
        <a:p>
          <a:endParaRPr lang="pl-PL"/>
        </a:p>
      </dgm:t>
    </dgm:pt>
    <dgm:pt modelId="{0003DD0A-5A0C-4A55-B163-759296892CB6}" type="pres">
      <dgm:prSet presAssocID="{EBE922D3-E876-4BF9-A921-729444BB8474}" presName="compositeShape" presStyleCnt="0">
        <dgm:presLayoutVars>
          <dgm:chMax val="7"/>
          <dgm:dir/>
          <dgm:resizeHandles val="exact"/>
        </dgm:presLayoutVars>
      </dgm:prSet>
      <dgm:spPr/>
    </dgm:pt>
    <dgm:pt modelId="{448E2F78-7E1C-478B-9DEC-3FC64D6EE922}" type="pres">
      <dgm:prSet presAssocID="{EBE922D3-E876-4BF9-A921-729444BB8474}" presName="wedge1" presStyleLbl="node1" presStyleIdx="0" presStyleCnt="7"/>
      <dgm:spPr/>
      <dgm:t>
        <a:bodyPr/>
        <a:lstStyle/>
        <a:p>
          <a:endParaRPr lang="pl-PL"/>
        </a:p>
      </dgm:t>
    </dgm:pt>
    <dgm:pt modelId="{88DB88A7-3C90-4E8A-8D9C-74B1D970026B}" type="pres">
      <dgm:prSet presAssocID="{EBE922D3-E876-4BF9-A921-729444BB8474}" presName="dummy1a" presStyleCnt="0"/>
      <dgm:spPr/>
    </dgm:pt>
    <dgm:pt modelId="{F0CC3699-22A6-4EF3-9038-71C45915E395}" type="pres">
      <dgm:prSet presAssocID="{EBE922D3-E876-4BF9-A921-729444BB8474}" presName="dummy1b" presStyleCnt="0"/>
      <dgm:spPr/>
    </dgm:pt>
    <dgm:pt modelId="{04F8232E-912D-46DD-8A6F-352436CCEF67}" type="pres">
      <dgm:prSet presAssocID="{EBE922D3-E876-4BF9-A921-729444BB8474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7E68A95-3A3A-4F5E-BCA3-4D49F83A4162}" type="pres">
      <dgm:prSet presAssocID="{EBE922D3-E876-4BF9-A921-729444BB8474}" presName="wedge2" presStyleLbl="node1" presStyleIdx="1" presStyleCnt="7"/>
      <dgm:spPr/>
      <dgm:t>
        <a:bodyPr/>
        <a:lstStyle/>
        <a:p>
          <a:endParaRPr lang="pl-PL"/>
        </a:p>
      </dgm:t>
    </dgm:pt>
    <dgm:pt modelId="{5D9BE9DD-C8F8-4D39-99F0-331041DA8BD7}" type="pres">
      <dgm:prSet presAssocID="{EBE922D3-E876-4BF9-A921-729444BB8474}" presName="dummy2a" presStyleCnt="0"/>
      <dgm:spPr/>
    </dgm:pt>
    <dgm:pt modelId="{141AB462-AD06-41E9-9E72-E6E88461C346}" type="pres">
      <dgm:prSet presAssocID="{EBE922D3-E876-4BF9-A921-729444BB8474}" presName="dummy2b" presStyleCnt="0"/>
      <dgm:spPr/>
    </dgm:pt>
    <dgm:pt modelId="{2A587786-7452-4F69-A34A-CB6C132797EC}" type="pres">
      <dgm:prSet presAssocID="{EBE922D3-E876-4BF9-A921-729444BB8474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F0698A4-AD21-42D8-B5E2-BEED8F9D175B}" type="pres">
      <dgm:prSet presAssocID="{EBE922D3-E876-4BF9-A921-729444BB8474}" presName="wedge3" presStyleLbl="node1" presStyleIdx="2" presStyleCnt="7"/>
      <dgm:spPr/>
      <dgm:t>
        <a:bodyPr/>
        <a:lstStyle/>
        <a:p>
          <a:endParaRPr lang="pl-PL"/>
        </a:p>
      </dgm:t>
    </dgm:pt>
    <dgm:pt modelId="{2498AAD7-DA0E-40E7-8605-1641AE4F49E5}" type="pres">
      <dgm:prSet presAssocID="{EBE922D3-E876-4BF9-A921-729444BB8474}" presName="dummy3a" presStyleCnt="0"/>
      <dgm:spPr/>
    </dgm:pt>
    <dgm:pt modelId="{02AB90F3-8876-4932-8809-6FFA68CEC784}" type="pres">
      <dgm:prSet presAssocID="{EBE922D3-E876-4BF9-A921-729444BB8474}" presName="dummy3b" presStyleCnt="0"/>
      <dgm:spPr/>
    </dgm:pt>
    <dgm:pt modelId="{F3A1238E-6CBE-4C4C-835E-0A665120ABE7}" type="pres">
      <dgm:prSet presAssocID="{EBE922D3-E876-4BF9-A921-729444BB8474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F1390C-13E7-4137-842C-3FB775D102B3}" type="pres">
      <dgm:prSet presAssocID="{EBE922D3-E876-4BF9-A921-729444BB8474}" presName="wedge4" presStyleLbl="node1" presStyleIdx="3" presStyleCnt="7"/>
      <dgm:spPr/>
      <dgm:t>
        <a:bodyPr/>
        <a:lstStyle/>
        <a:p>
          <a:endParaRPr lang="pl-PL"/>
        </a:p>
      </dgm:t>
    </dgm:pt>
    <dgm:pt modelId="{3AC70D3A-0693-47FA-9DDC-27C5AA1E00D4}" type="pres">
      <dgm:prSet presAssocID="{EBE922D3-E876-4BF9-A921-729444BB8474}" presName="dummy4a" presStyleCnt="0"/>
      <dgm:spPr/>
    </dgm:pt>
    <dgm:pt modelId="{FC2D885B-B960-4B21-B47B-1D10983F57B3}" type="pres">
      <dgm:prSet presAssocID="{EBE922D3-E876-4BF9-A921-729444BB8474}" presName="dummy4b" presStyleCnt="0"/>
      <dgm:spPr/>
    </dgm:pt>
    <dgm:pt modelId="{EC58B8E4-BA3A-4B17-8854-2FDB73DDB74D}" type="pres">
      <dgm:prSet presAssocID="{EBE922D3-E876-4BF9-A921-729444BB8474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D5DF92B-AAA9-428C-A23C-AFB1969ACF62}" type="pres">
      <dgm:prSet presAssocID="{EBE922D3-E876-4BF9-A921-729444BB8474}" presName="wedge5" presStyleLbl="node1" presStyleIdx="4" presStyleCnt="7" custLinFactNeighborY="-316"/>
      <dgm:spPr/>
      <dgm:t>
        <a:bodyPr/>
        <a:lstStyle/>
        <a:p>
          <a:endParaRPr lang="pl-PL"/>
        </a:p>
      </dgm:t>
    </dgm:pt>
    <dgm:pt modelId="{056B2A41-A5E2-4072-A339-798D837B1208}" type="pres">
      <dgm:prSet presAssocID="{EBE922D3-E876-4BF9-A921-729444BB8474}" presName="dummy5a" presStyleCnt="0"/>
      <dgm:spPr/>
    </dgm:pt>
    <dgm:pt modelId="{126EBF78-4759-472F-B2E2-6234072F7B47}" type="pres">
      <dgm:prSet presAssocID="{EBE922D3-E876-4BF9-A921-729444BB8474}" presName="dummy5b" presStyleCnt="0"/>
      <dgm:spPr/>
    </dgm:pt>
    <dgm:pt modelId="{6232E062-E444-4995-8C16-47E9506985E3}" type="pres">
      <dgm:prSet presAssocID="{EBE922D3-E876-4BF9-A921-729444BB8474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4FD5982-B8CC-42B5-8060-9AB7F9CC0210}" type="pres">
      <dgm:prSet presAssocID="{EBE922D3-E876-4BF9-A921-729444BB8474}" presName="wedge6" presStyleLbl="node1" presStyleIdx="5" presStyleCnt="7"/>
      <dgm:spPr/>
      <dgm:t>
        <a:bodyPr/>
        <a:lstStyle/>
        <a:p>
          <a:endParaRPr lang="pl-PL"/>
        </a:p>
      </dgm:t>
    </dgm:pt>
    <dgm:pt modelId="{DC70AF85-C6B5-4F9B-81DF-765DCBEEF872}" type="pres">
      <dgm:prSet presAssocID="{EBE922D3-E876-4BF9-A921-729444BB8474}" presName="dummy6a" presStyleCnt="0"/>
      <dgm:spPr/>
    </dgm:pt>
    <dgm:pt modelId="{3E5848F9-B8CD-4E8D-866F-3B9E4FC93706}" type="pres">
      <dgm:prSet presAssocID="{EBE922D3-E876-4BF9-A921-729444BB8474}" presName="dummy6b" presStyleCnt="0"/>
      <dgm:spPr/>
    </dgm:pt>
    <dgm:pt modelId="{9DD8BF59-7139-4320-9132-B154D6B888DD}" type="pres">
      <dgm:prSet presAssocID="{EBE922D3-E876-4BF9-A921-729444BB8474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3B0F4E6-E2BD-4441-97A4-EA90F6FD2F19}" type="pres">
      <dgm:prSet presAssocID="{EBE922D3-E876-4BF9-A921-729444BB8474}" presName="wedge7" presStyleLbl="node1" presStyleIdx="6" presStyleCnt="7"/>
      <dgm:spPr/>
      <dgm:t>
        <a:bodyPr/>
        <a:lstStyle/>
        <a:p>
          <a:endParaRPr lang="pl-PL"/>
        </a:p>
      </dgm:t>
    </dgm:pt>
    <dgm:pt modelId="{126EEBAB-2DCB-4596-ABE4-67CCD879571C}" type="pres">
      <dgm:prSet presAssocID="{EBE922D3-E876-4BF9-A921-729444BB8474}" presName="dummy7a" presStyleCnt="0"/>
      <dgm:spPr/>
    </dgm:pt>
    <dgm:pt modelId="{EFBDBEB8-35C3-4A9E-8F25-E5809C6176CE}" type="pres">
      <dgm:prSet presAssocID="{EBE922D3-E876-4BF9-A921-729444BB8474}" presName="dummy7b" presStyleCnt="0"/>
      <dgm:spPr/>
    </dgm:pt>
    <dgm:pt modelId="{282B00CA-BA05-48C4-AC9E-9414B1A5ACC8}" type="pres">
      <dgm:prSet presAssocID="{EBE922D3-E876-4BF9-A921-729444BB8474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5E00897-53CF-4005-8EA1-2A38BE179139}" type="pres">
      <dgm:prSet presAssocID="{5727FAF6-6DDE-4A32-87BB-B0D3B6E28C65}" presName="arrowWedge1" presStyleLbl="fgSibTrans2D1" presStyleIdx="0" presStyleCnt="7"/>
      <dgm:spPr/>
    </dgm:pt>
    <dgm:pt modelId="{969EAF07-BE13-4667-BEAB-9F21CA09B1FC}" type="pres">
      <dgm:prSet presAssocID="{5C7B064E-C4A9-4EB3-BC4E-DF38D0095186}" presName="arrowWedge2" presStyleLbl="fgSibTrans2D1" presStyleIdx="1" presStyleCnt="7"/>
      <dgm:spPr/>
    </dgm:pt>
    <dgm:pt modelId="{7EBCAF4B-C990-4C57-AED7-B92994BE7CB1}" type="pres">
      <dgm:prSet presAssocID="{A94B1FB9-E5CF-4A99-AAEC-9B528E6EDB62}" presName="arrowWedge3" presStyleLbl="fgSibTrans2D1" presStyleIdx="2" presStyleCnt="7"/>
      <dgm:spPr/>
    </dgm:pt>
    <dgm:pt modelId="{7A527DEE-A17C-4F40-A4BD-E35B7BD4FE17}" type="pres">
      <dgm:prSet presAssocID="{C7AF3C0D-2776-4690-85F2-0A786387493E}" presName="arrowWedge4" presStyleLbl="fgSibTrans2D1" presStyleIdx="3" presStyleCnt="7"/>
      <dgm:spPr/>
    </dgm:pt>
    <dgm:pt modelId="{8CF20421-AECF-4164-88D6-2E4260EBA1C2}" type="pres">
      <dgm:prSet presAssocID="{D5F03E92-F150-4F0C-9D6C-8970A5A4C17D}" presName="arrowWedge5" presStyleLbl="fgSibTrans2D1" presStyleIdx="4" presStyleCnt="7"/>
      <dgm:spPr/>
    </dgm:pt>
    <dgm:pt modelId="{C135106D-807D-4A29-8EFE-8D25DEAA85C7}" type="pres">
      <dgm:prSet presAssocID="{85A9E468-6D01-4506-AB19-FB1E1BE5627C}" presName="arrowWedge6" presStyleLbl="fgSibTrans2D1" presStyleIdx="5" presStyleCnt="7"/>
      <dgm:spPr/>
    </dgm:pt>
    <dgm:pt modelId="{BFFC2E68-133A-4ACB-8C98-BA19D8256E7C}" type="pres">
      <dgm:prSet presAssocID="{C1903BF9-D755-4FDB-9AF5-30EF30A8078A}" presName="arrowWedge7" presStyleLbl="fgSibTrans2D1" presStyleIdx="6" presStyleCnt="7"/>
      <dgm:spPr/>
    </dgm:pt>
  </dgm:ptLst>
  <dgm:cxnLst>
    <dgm:cxn modelId="{D6D8CA7C-5BC3-4A9D-86AC-5F5704409EFA}" srcId="{EBE922D3-E876-4BF9-A921-729444BB8474}" destId="{DA111ADE-F01C-4231-BF05-BA6DB5792736}" srcOrd="5" destOrd="0" parTransId="{1370FD3D-29B5-4235-85B7-CA87310BF30B}" sibTransId="{85A9E468-6D01-4506-AB19-FB1E1BE5627C}"/>
    <dgm:cxn modelId="{9792DF6B-0405-4A9C-9B2A-025225B20DD7}" type="presOf" srcId="{3B52628F-B6DF-4C98-B440-E4A1BF553D9B}" destId="{4F0698A4-AD21-42D8-B5E2-BEED8F9D175B}" srcOrd="0" destOrd="0" presId="urn:microsoft.com/office/officeart/2005/8/layout/cycle8"/>
    <dgm:cxn modelId="{9F33AE77-A4D5-47E9-B9EA-55D08DA29679}" type="presOf" srcId="{A061405A-4962-4E93-91D5-0CC33058D774}" destId="{27E68A95-3A3A-4F5E-BCA3-4D49F83A4162}" srcOrd="0" destOrd="0" presId="urn:microsoft.com/office/officeart/2005/8/layout/cycle8"/>
    <dgm:cxn modelId="{78EF2A2C-B3E8-4C1B-BA3F-6FBF8E67D052}" srcId="{EBE922D3-E876-4BF9-A921-729444BB8474}" destId="{A061405A-4962-4E93-91D5-0CC33058D774}" srcOrd="1" destOrd="0" parTransId="{DDAB078B-4606-4D01-B4A0-1781D4DF650B}" sibTransId="{5C7B064E-C4A9-4EB3-BC4E-DF38D0095186}"/>
    <dgm:cxn modelId="{FB285005-BA63-4454-A4D4-CCDF81EFA195}" srcId="{EBE922D3-E876-4BF9-A921-729444BB8474}" destId="{4EB18659-BE4E-476E-AB75-5417CA9C90BB}" srcOrd="6" destOrd="0" parTransId="{953A312F-F03D-43E4-8E1E-36F1FF17F56A}" sibTransId="{C1903BF9-D755-4FDB-9AF5-30EF30A8078A}"/>
    <dgm:cxn modelId="{0B70C5E8-BEA7-413B-B2D4-5B438AFE0D20}" srcId="{EBE922D3-E876-4BF9-A921-729444BB8474}" destId="{085E8C6B-861C-433E-B664-2D9067EDBB46}" srcOrd="0" destOrd="0" parTransId="{686EB500-4433-45E2-93BB-E678D751DDAB}" sibTransId="{5727FAF6-6DDE-4A32-87BB-B0D3B6E28C65}"/>
    <dgm:cxn modelId="{8B63E661-D028-4968-90D9-794574D97E93}" srcId="{EBE922D3-E876-4BF9-A921-729444BB8474}" destId="{3B52628F-B6DF-4C98-B440-E4A1BF553D9B}" srcOrd="2" destOrd="0" parTransId="{1FBBE15E-6A06-4FD9-A5AC-8115EA20B1D6}" sibTransId="{A94B1FB9-E5CF-4A99-AAEC-9B528E6EDB62}"/>
    <dgm:cxn modelId="{69011088-66B0-4A34-916E-3E19AF9EEC29}" type="presOf" srcId="{085E8C6B-861C-433E-B664-2D9067EDBB46}" destId="{04F8232E-912D-46DD-8A6F-352436CCEF67}" srcOrd="1" destOrd="0" presId="urn:microsoft.com/office/officeart/2005/8/layout/cycle8"/>
    <dgm:cxn modelId="{15063589-571C-4557-8B56-7C3A5512BD5F}" type="presOf" srcId="{3B52628F-B6DF-4C98-B440-E4A1BF553D9B}" destId="{F3A1238E-6CBE-4C4C-835E-0A665120ABE7}" srcOrd="1" destOrd="0" presId="urn:microsoft.com/office/officeart/2005/8/layout/cycle8"/>
    <dgm:cxn modelId="{4B06AEFE-7B9C-4C50-9964-83856ED9F520}" type="presOf" srcId="{EBE922D3-E876-4BF9-A921-729444BB8474}" destId="{0003DD0A-5A0C-4A55-B163-759296892CB6}" srcOrd="0" destOrd="0" presId="urn:microsoft.com/office/officeart/2005/8/layout/cycle8"/>
    <dgm:cxn modelId="{2DB422B6-68A7-4519-9F58-21891B095D36}" srcId="{EBE922D3-E876-4BF9-A921-729444BB8474}" destId="{E9BE8840-EBBE-4EE4-BAAD-4827F289D579}" srcOrd="3" destOrd="0" parTransId="{289097B6-C28A-4FD5-8D72-7B811ACEF77D}" sibTransId="{C7AF3C0D-2776-4690-85F2-0A786387493E}"/>
    <dgm:cxn modelId="{E830249A-8551-48A6-B8FF-67CD4376A11D}" type="presOf" srcId="{085E8C6B-861C-433E-B664-2D9067EDBB46}" destId="{448E2F78-7E1C-478B-9DEC-3FC64D6EE922}" srcOrd="0" destOrd="0" presId="urn:microsoft.com/office/officeart/2005/8/layout/cycle8"/>
    <dgm:cxn modelId="{2D0FC8D7-1FBF-4F75-8B7C-67812C17069A}" type="presOf" srcId="{E9BE8840-EBBE-4EE4-BAAD-4827F289D579}" destId="{EC58B8E4-BA3A-4B17-8854-2FDB73DDB74D}" srcOrd="1" destOrd="0" presId="urn:microsoft.com/office/officeart/2005/8/layout/cycle8"/>
    <dgm:cxn modelId="{4815D116-8DA9-4621-ACA3-83F19264E8C2}" type="presOf" srcId="{A061405A-4962-4E93-91D5-0CC33058D774}" destId="{2A587786-7452-4F69-A34A-CB6C132797EC}" srcOrd="1" destOrd="0" presId="urn:microsoft.com/office/officeart/2005/8/layout/cycle8"/>
    <dgm:cxn modelId="{58C8BB4E-7C90-4E88-9A9C-73712C3D5FC3}" type="presOf" srcId="{66515D9F-7529-4760-B563-3BA5A7AACDCE}" destId="{5D5DF92B-AAA9-428C-A23C-AFB1969ACF62}" srcOrd="0" destOrd="0" presId="urn:microsoft.com/office/officeart/2005/8/layout/cycle8"/>
    <dgm:cxn modelId="{93EC1B1D-4F0B-45A3-80E0-FB191C6CDD9A}" type="presOf" srcId="{DA111ADE-F01C-4231-BF05-BA6DB5792736}" destId="{54FD5982-B8CC-42B5-8060-9AB7F9CC0210}" srcOrd="0" destOrd="0" presId="urn:microsoft.com/office/officeart/2005/8/layout/cycle8"/>
    <dgm:cxn modelId="{4504FEAF-6F3A-489D-8E60-5B424F1BD167}" type="presOf" srcId="{4EB18659-BE4E-476E-AB75-5417CA9C90BB}" destId="{282B00CA-BA05-48C4-AC9E-9414B1A5ACC8}" srcOrd="1" destOrd="0" presId="urn:microsoft.com/office/officeart/2005/8/layout/cycle8"/>
    <dgm:cxn modelId="{41278DC1-DF60-43B9-ADA5-3CC0D195AE72}" type="presOf" srcId="{DA111ADE-F01C-4231-BF05-BA6DB5792736}" destId="{9DD8BF59-7139-4320-9132-B154D6B888DD}" srcOrd="1" destOrd="0" presId="urn:microsoft.com/office/officeart/2005/8/layout/cycle8"/>
    <dgm:cxn modelId="{1F175C3C-30A0-4890-9CB7-4256E887880B}" srcId="{EBE922D3-E876-4BF9-A921-729444BB8474}" destId="{66515D9F-7529-4760-B563-3BA5A7AACDCE}" srcOrd="4" destOrd="0" parTransId="{EC885906-1490-424F-BC39-88EB11DE6EA9}" sibTransId="{D5F03E92-F150-4F0C-9D6C-8970A5A4C17D}"/>
    <dgm:cxn modelId="{724A65F8-E1D3-4033-9568-1B525ED2AD60}" type="presOf" srcId="{4EB18659-BE4E-476E-AB75-5417CA9C90BB}" destId="{F3B0F4E6-E2BD-4441-97A4-EA90F6FD2F19}" srcOrd="0" destOrd="0" presId="urn:microsoft.com/office/officeart/2005/8/layout/cycle8"/>
    <dgm:cxn modelId="{20B8A35E-E33F-4983-A180-76C0DD3CA4BC}" type="presOf" srcId="{66515D9F-7529-4760-B563-3BA5A7AACDCE}" destId="{6232E062-E444-4995-8C16-47E9506985E3}" srcOrd="1" destOrd="0" presId="urn:microsoft.com/office/officeart/2005/8/layout/cycle8"/>
    <dgm:cxn modelId="{11D86962-9DFC-4218-B3CD-5A29DA39AD47}" type="presOf" srcId="{E9BE8840-EBBE-4EE4-BAAD-4827F289D579}" destId="{A0F1390C-13E7-4137-842C-3FB775D102B3}" srcOrd="0" destOrd="0" presId="urn:microsoft.com/office/officeart/2005/8/layout/cycle8"/>
    <dgm:cxn modelId="{AD0E3935-9685-44F2-BAE8-2A9162529722}" type="presParOf" srcId="{0003DD0A-5A0C-4A55-B163-759296892CB6}" destId="{448E2F78-7E1C-478B-9DEC-3FC64D6EE922}" srcOrd="0" destOrd="0" presId="urn:microsoft.com/office/officeart/2005/8/layout/cycle8"/>
    <dgm:cxn modelId="{33C42CAC-2F56-4C65-97CB-34F411D042A3}" type="presParOf" srcId="{0003DD0A-5A0C-4A55-B163-759296892CB6}" destId="{88DB88A7-3C90-4E8A-8D9C-74B1D970026B}" srcOrd="1" destOrd="0" presId="urn:microsoft.com/office/officeart/2005/8/layout/cycle8"/>
    <dgm:cxn modelId="{760D8D86-FB02-4FBB-8AFB-33802E2EC187}" type="presParOf" srcId="{0003DD0A-5A0C-4A55-B163-759296892CB6}" destId="{F0CC3699-22A6-4EF3-9038-71C45915E395}" srcOrd="2" destOrd="0" presId="urn:microsoft.com/office/officeart/2005/8/layout/cycle8"/>
    <dgm:cxn modelId="{D6B3A935-49C3-470A-863B-1832C8A89E8C}" type="presParOf" srcId="{0003DD0A-5A0C-4A55-B163-759296892CB6}" destId="{04F8232E-912D-46DD-8A6F-352436CCEF67}" srcOrd="3" destOrd="0" presId="urn:microsoft.com/office/officeart/2005/8/layout/cycle8"/>
    <dgm:cxn modelId="{5B0DAEC1-9AC3-4FBA-A7D2-9BC3D5301C98}" type="presParOf" srcId="{0003DD0A-5A0C-4A55-B163-759296892CB6}" destId="{27E68A95-3A3A-4F5E-BCA3-4D49F83A4162}" srcOrd="4" destOrd="0" presId="urn:microsoft.com/office/officeart/2005/8/layout/cycle8"/>
    <dgm:cxn modelId="{BECE77D8-9201-4334-B3AA-F46AD02A359F}" type="presParOf" srcId="{0003DD0A-5A0C-4A55-B163-759296892CB6}" destId="{5D9BE9DD-C8F8-4D39-99F0-331041DA8BD7}" srcOrd="5" destOrd="0" presId="urn:microsoft.com/office/officeart/2005/8/layout/cycle8"/>
    <dgm:cxn modelId="{9F5F53B3-67BE-4D34-AA9A-A208D095FD2E}" type="presParOf" srcId="{0003DD0A-5A0C-4A55-B163-759296892CB6}" destId="{141AB462-AD06-41E9-9E72-E6E88461C346}" srcOrd="6" destOrd="0" presId="urn:microsoft.com/office/officeart/2005/8/layout/cycle8"/>
    <dgm:cxn modelId="{6FDEB4F1-CFE3-4D6D-B4A2-8A352A58D0A7}" type="presParOf" srcId="{0003DD0A-5A0C-4A55-B163-759296892CB6}" destId="{2A587786-7452-4F69-A34A-CB6C132797EC}" srcOrd="7" destOrd="0" presId="urn:microsoft.com/office/officeart/2005/8/layout/cycle8"/>
    <dgm:cxn modelId="{D8FA18B9-30AF-4FB3-8B98-076EA861AFA7}" type="presParOf" srcId="{0003DD0A-5A0C-4A55-B163-759296892CB6}" destId="{4F0698A4-AD21-42D8-B5E2-BEED8F9D175B}" srcOrd="8" destOrd="0" presId="urn:microsoft.com/office/officeart/2005/8/layout/cycle8"/>
    <dgm:cxn modelId="{74E34CFF-C452-4242-853E-BE57F4925A26}" type="presParOf" srcId="{0003DD0A-5A0C-4A55-B163-759296892CB6}" destId="{2498AAD7-DA0E-40E7-8605-1641AE4F49E5}" srcOrd="9" destOrd="0" presId="urn:microsoft.com/office/officeart/2005/8/layout/cycle8"/>
    <dgm:cxn modelId="{3485FBE7-117E-4F4A-865E-A7564814CE38}" type="presParOf" srcId="{0003DD0A-5A0C-4A55-B163-759296892CB6}" destId="{02AB90F3-8876-4932-8809-6FFA68CEC784}" srcOrd="10" destOrd="0" presId="urn:microsoft.com/office/officeart/2005/8/layout/cycle8"/>
    <dgm:cxn modelId="{7FB2DCC4-0B0B-4280-998D-4D842631FA9D}" type="presParOf" srcId="{0003DD0A-5A0C-4A55-B163-759296892CB6}" destId="{F3A1238E-6CBE-4C4C-835E-0A665120ABE7}" srcOrd="11" destOrd="0" presId="urn:microsoft.com/office/officeart/2005/8/layout/cycle8"/>
    <dgm:cxn modelId="{D5075604-6BA0-4217-8E2C-51007DFF649A}" type="presParOf" srcId="{0003DD0A-5A0C-4A55-B163-759296892CB6}" destId="{A0F1390C-13E7-4137-842C-3FB775D102B3}" srcOrd="12" destOrd="0" presId="urn:microsoft.com/office/officeart/2005/8/layout/cycle8"/>
    <dgm:cxn modelId="{2649035E-34C5-4614-B0CE-D196FCD60DCB}" type="presParOf" srcId="{0003DD0A-5A0C-4A55-B163-759296892CB6}" destId="{3AC70D3A-0693-47FA-9DDC-27C5AA1E00D4}" srcOrd="13" destOrd="0" presId="urn:microsoft.com/office/officeart/2005/8/layout/cycle8"/>
    <dgm:cxn modelId="{9AD2AAB4-6AC7-42BF-BDB5-9666FEB6ED95}" type="presParOf" srcId="{0003DD0A-5A0C-4A55-B163-759296892CB6}" destId="{FC2D885B-B960-4B21-B47B-1D10983F57B3}" srcOrd="14" destOrd="0" presId="urn:microsoft.com/office/officeart/2005/8/layout/cycle8"/>
    <dgm:cxn modelId="{30A7BB62-2B80-43C6-A2F6-DC73E1B6723B}" type="presParOf" srcId="{0003DD0A-5A0C-4A55-B163-759296892CB6}" destId="{EC58B8E4-BA3A-4B17-8854-2FDB73DDB74D}" srcOrd="15" destOrd="0" presId="urn:microsoft.com/office/officeart/2005/8/layout/cycle8"/>
    <dgm:cxn modelId="{7F665670-AFAF-419B-87A7-703C29BCAD8E}" type="presParOf" srcId="{0003DD0A-5A0C-4A55-B163-759296892CB6}" destId="{5D5DF92B-AAA9-428C-A23C-AFB1969ACF62}" srcOrd="16" destOrd="0" presId="urn:microsoft.com/office/officeart/2005/8/layout/cycle8"/>
    <dgm:cxn modelId="{B5F6C0BE-C995-4E0F-B0DB-18F858092175}" type="presParOf" srcId="{0003DD0A-5A0C-4A55-B163-759296892CB6}" destId="{056B2A41-A5E2-4072-A339-798D837B1208}" srcOrd="17" destOrd="0" presId="urn:microsoft.com/office/officeart/2005/8/layout/cycle8"/>
    <dgm:cxn modelId="{1DE30FA0-81F7-4FBB-B93C-E08CC6122540}" type="presParOf" srcId="{0003DD0A-5A0C-4A55-B163-759296892CB6}" destId="{126EBF78-4759-472F-B2E2-6234072F7B47}" srcOrd="18" destOrd="0" presId="urn:microsoft.com/office/officeart/2005/8/layout/cycle8"/>
    <dgm:cxn modelId="{9DC06A9A-36E9-4FD9-ABC7-B1E17636D8E0}" type="presParOf" srcId="{0003DD0A-5A0C-4A55-B163-759296892CB6}" destId="{6232E062-E444-4995-8C16-47E9506985E3}" srcOrd="19" destOrd="0" presId="urn:microsoft.com/office/officeart/2005/8/layout/cycle8"/>
    <dgm:cxn modelId="{77D7E011-DB97-4E87-B16C-4A61D8B28702}" type="presParOf" srcId="{0003DD0A-5A0C-4A55-B163-759296892CB6}" destId="{54FD5982-B8CC-42B5-8060-9AB7F9CC0210}" srcOrd="20" destOrd="0" presId="urn:microsoft.com/office/officeart/2005/8/layout/cycle8"/>
    <dgm:cxn modelId="{71EC6598-9944-44E4-AF4E-2BD9DEB77C69}" type="presParOf" srcId="{0003DD0A-5A0C-4A55-B163-759296892CB6}" destId="{DC70AF85-C6B5-4F9B-81DF-765DCBEEF872}" srcOrd="21" destOrd="0" presId="urn:microsoft.com/office/officeart/2005/8/layout/cycle8"/>
    <dgm:cxn modelId="{A4B7610F-634C-4937-8BD7-6E85DA4BE9B1}" type="presParOf" srcId="{0003DD0A-5A0C-4A55-B163-759296892CB6}" destId="{3E5848F9-B8CD-4E8D-866F-3B9E4FC93706}" srcOrd="22" destOrd="0" presId="urn:microsoft.com/office/officeart/2005/8/layout/cycle8"/>
    <dgm:cxn modelId="{043CD422-24FD-453B-B9EC-1099D2C7E83C}" type="presParOf" srcId="{0003DD0A-5A0C-4A55-B163-759296892CB6}" destId="{9DD8BF59-7139-4320-9132-B154D6B888DD}" srcOrd="23" destOrd="0" presId="urn:microsoft.com/office/officeart/2005/8/layout/cycle8"/>
    <dgm:cxn modelId="{9ADE4DE2-6AA8-420E-BBD2-82839E1F01F3}" type="presParOf" srcId="{0003DD0A-5A0C-4A55-B163-759296892CB6}" destId="{F3B0F4E6-E2BD-4441-97A4-EA90F6FD2F19}" srcOrd="24" destOrd="0" presId="urn:microsoft.com/office/officeart/2005/8/layout/cycle8"/>
    <dgm:cxn modelId="{47091376-8576-499D-BCA2-EF2986977425}" type="presParOf" srcId="{0003DD0A-5A0C-4A55-B163-759296892CB6}" destId="{126EEBAB-2DCB-4596-ABE4-67CCD879571C}" srcOrd="25" destOrd="0" presId="urn:microsoft.com/office/officeart/2005/8/layout/cycle8"/>
    <dgm:cxn modelId="{7063DCC2-566A-4540-9C68-BA5FCDB09D53}" type="presParOf" srcId="{0003DD0A-5A0C-4A55-B163-759296892CB6}" destId="{EFBDBEB8-35C3-4A9E-8F25-E5809C6176CE}" srcOrd="26" destOrd="0" presId="urn:microsoft.com/office/officeart/2005/8/layout/cycle8"/>
    <dgm:cxn modelId="{F8E2DFB9-D5B5-4041-AD5E-391B3D688587}" type="presParOf" srcId="{0003DD0A-5A0C-4A55-B163-759296892CB6}" destId="{282B00CA-BA05-48C4-AC9E-9414B1A5ACC8}" srcOrd="27" destOrd="0" presId="urn:microsoft.com/office/officeart/2005/8/layout/cycle8"/>
    <dgm:cxn modelId="{E58555A3-3FCA-44E5-8D85-A72E580ACFD9}" type="presParOf" srcId="{0003DD0A-5A0C-4A55-B163-759296892CB6}" destId="{75E00897-53CF-4005-8EA1-2A38BE179139}" srcOrd="28" destOrd="0" presId="urn:microsoft.com/office/officeart/2005/8/layout/cycle8"/>
    <dgm:cxn modelId="{0710293B-2E6A-4A5F-91AC-FC343103E97B}" type="presParOf" srcId="{0003DD0A-5A0C-4A55-B163-759296892CB6}" destId="{969EAF07-BE13-4667-BEAB-9F21CA09B1FC}" srcOrd="29" destOrd="0" presId="urn:microsoft.com/office/officeart/2005/8/layout/cycle8"/>
    <dgm:cxn modelId="{F9B507EB-6CA3-4B2D-B218-87970132CEAD}" type="presParOf" srcId="{0003DD0A-5A0C-4A55-B163-759296892CB6}" destId="{7EBCAF4B-C990-4C57-AED7-B92994BE7CB1}" srcOrd="30" destOrd="0" presId="urn:microsoft.com/office/officeart/2005/8/layout/cycle8"/>
    <dgm:cxn modelId="{1E84BAED-CD5C-40D5-B3A2-40BDDE520618}" type="presParOf" srcId="{0003DD0A-5A0C-4A55-B163-759296892CB6}" destId="{7A527DEE-A17C-4F40-A4BD-E35B7BD4FE17}" srcOrd="31" destOrd="0" presId="urn:microsoft.com/office/officeart/2005/8/layout/cycle8"/>
    <dgm:cxn modelId="{EB3D3A3E-C89B-4A3A-A0B2-3188D712EC11}" type="presParOf" srcId="{0003DD0A-5A0C-4A55-B163-759296892CB6}" destId="{8CF20421-AECF-4164-88D6-2E4260EBA1C2}" srcOrd="32" destOrd="0" presId="urn:microsoft.com/office/officeart/2005/8/layout/cycle8"/>
    <dgm:cxn modelId="{9E404B9E-C456-4069-AF67-46DB34045CB0}" type="presParOf" srcId="{0003DD0A-5A0C-4A55-B163-759296892CB6}" destId="{C135106D-807D-4A29-8EFE-8D25DEAA85C7}" srcOrd="33" destOrd="0" presId="urn:microsoft.com/office/officeart/2005/8/layout/cycle8"/>
    <dgm:cxn modelId="{139552F3-D825-4DC8-B992-709D5A0D4DAF}" type="presParOf" srcId="{0003DD0A-5A0C-4A55-B163-759296892CB6}" destId="{BFFC2E68-133A-4ACB-8C98-BA19D8256E7C}" srcOrd="3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3E5B94-F739-4EDD-889F-2D96FD68C879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C7D0D2C-5EB1-4574-B15D-229F441BDB6E}">
      <dgm:prSet phldrT="[Tekst]"/>
      <dgm:spPr/>
      <dgm:t>
        <a:bodyPr/>
        <a:lstStyle/>
        <a:p>
          <a:r>
            <a:rPr lang="pl-PL"/>
            <a:t>Utworzenie świetlic wiejskich</a:t>
          </a:r>
        </a:p>
      </dgm:t>
    </dgm:pt>
    <dgm:pt modelId="{2EA0E9FA-3CA5-48C6-95B0-55F51D886179}" type="parTrans" cxnId="{0D91D121-3DDF-4141-B5C2-27F06D23F1C7}">
      <dgm:prSet/>
      <dgm:spPr/>
      <dgm:t>
        <a:bodyPr/>
        <a:lstStyle/>
        <a:p>
          <a:endParaRPr lang="pl-PL"/>
        </a:p>
      </dgm:t>
    </dgm:pt>
    <dgm:pt modelId="{457463B4-1FA5-4F45-91E9-A52914CA270D}" type="sibTrans" cxnId="{0D91D121-3DDF-4141-B5C2-27F06D23F1C7}">
      <dgm:prSet/>
      <dgm:spPr/>
      <dgm:t>
        <a:bodyPr/>
        <a:lstStyle/>
        <a:p>
          <a:endParaRPr lang="pl-PL"/>
        </a:p>
      </dgm:t>
    </dgm:pt>
    <dgm:pt modelId="{377D0F62-B8BB-4B5C-BE2F-94D542EC63BB}">
      <dgm:prSet phldrT="[Tekst]"/>
      <dgm:spPr/>
      <dgm:t>
        <a:bodyPr/>
        <a:lstStyle/>
        <a:p>
          <a:r>
            <a:rPr lang="pl-PL"/>
            <a:t>Stworzenie miejsc pracy</a:t>
          </a:r>
        </a:p>
      </dgm:t>
    </dgm:pt>
    <dgm:pt modelId="{9FFF5527-74BA-40B9-895B-16DB380D28D0}" type="parTrans" cxnId="{848DF11E-87B0-4F3B-8B6F-98F7DDBCC7D8}">
      <dgm:prSet/>
      <dgm:spPr/>
      <dgm:t>
        <a:bodyPr/>
        <a:lstStyle/>
        <a:p>
          <a:endParaRPr lang="pl-PL"/>
        </a:p>
      </dgm:t>
    </dgm:pt>
    <dgm:pt modelId="{F2AF5F31-A5C6-469A-B5B2-83789573B68A}" type="sibTrans" cxnId="{848DF11E-87B0-4F3B-8B6F-98F7DDBCC7D8}">
      <dgm:prSet/>
      <dgm:spPr/>
      <dgm:t>
        <a:bodyPr/>
        <a:lstStyle/>
        <a:p>
          <a:endParaRPr lang="pl-PL"/>
        </a:p>
      </dgm:t>
    </dgm:pt>
    <dgm:pt modelId="{D5724BAB-4339-43D1-9899-A09BAEE2A657}">
      <dgm:prSet phldrT="[Tekst]"/>
      <dgm:spPr/>
      <dgm:t>
        <a:bodyPr/>
        <a:lstStyle/>
        <a:p>
          <a:r>
            <a:rPr lang="pl-PL"/>
            <a:t>Remont dróg i instalacji technicznych</a:t>
          </a:r>
        </a:p>
      </dgm:t>
    </dgm:pt>
    <dgm:pt modelId="{68303AC2-5E94-4E72-94F5-DF61843A306A}" type="parTrans" cxnId="{DF9F60B9-FD8F-4C05-B1CE-82DA86546AD6}">
      <dgm:prSet/>
      <dgm:spPr/>
      <dgm:t>
        <a:bodyPr/>
        <a:lstStyle/>
        <a:p>
          <a:endParaRPr lang="pl-PL"/>
        </a:p>
      </dgm:t>
    </dgm:pt>
    <dgm:pt modelId="{12B3A578-D78D-4BC2-BFB1-222E8C6E3C7B}" type="sibTrans" cxnId="{DF9F60B9-FD8F-4C05-B1CE-82DA86546AD6}">
      <dgm:prSet/>
      <dgm:spPr/>
      <dgm:t>
        <a:bodyPr/>
        <a:lstStyle/>
        <a:p>
          <a:endParaRPr lang="pl-PL"/>
        </a:p>
      </dgm:t>
    </dgm:pt>
    <dgm:pt modelId="{137AAE75-046F-4A16-8341-83A1E9ACADBC}">
      <dgm:prSet phldrT="[Tekst]"/>
      <dgm:spPr/>
      <dgm:t>
        <a:bodyPr/>
        <a:lstStyle/>
        <a:p>
          <a:r>
            <a:rPr lang="pl-PL"/>
            <a:t>Szkolenia i kursy dla bezrobotnych i modzieży</a:t>
          </a:r>
        </a:p>
      </dgm:t>
    </dgm:pt>
    <dgm:pt modelId="{4FB9638E-D64D-47CE-B498-9400484510E3}" type="parTrans" cxnId="{8127A86E-4AF6-4E3B-9F50-C602932AF26A}">
      <dgm:prSet/>
      <dgm:spPr/>
      <dgm:t>
        <a:bodyPr/>
        <a:lstStyle/>
        <a:p>
          <a:endParaRPr lang="pl-PL"/>
        </a:p>
      </dgm:t>
    </dgm:pt>
    <dgm:pt modelId="{43CB3B0A-4CB4-4D43-8912-9B7E104C5990}" type="sibTrans" cxnId="{8127A86E-4AF6-4E3B-9F50-C602932AF26A}">
      <dgm:prSet/>
      <dgm:spPr/>
      <dgm:t>
        <a:bodyPr/>
        <a:lstStyle/>
        <a:p>
          <a:endParaRPr lang="pl-PL"/>
        </a:p>
      </dgm:t>
    </dgm:pt>
    <dgm:pt modelId="{AC3EA086-5CC8-47D1-92FE-D8261BA8E0AC}" type="pres">
      <dgm:prSet presAssocID="{C13E5B94-F739-4EDD-889F-2D96FD68C87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D012DD0-BF6A-440B-BDFE-8739E070FE6A}" type="pres">
      <dgm:prSet presAssocID="{C13E5B94-F739-4EDD-889F-2D96FD68C879}" presName="diamond" presStyleLbl="bgShp" presStyleIdx="0" presStyleCnt="1"/>
      <dgm:spPr/>
    </dgm:pt>
    <dgm:pt modelId="{842720DA-67ED-4A8B-BC49-A96F4295E1B6}" type="pres">
      <dgm:prSet presAssocID="{C13E5B94-F739-4EDD-889F-2D96FD68C879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5166683-605B-49D6-80ED-1F8576480945}" type="pres">
      <dgm:prSet presAssocID="{C13E5B94-F739-4EDD-889F-2D96FD68C879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E3AAC77-B475-4CAF-8F29-968D6AC93721}" type="pres">
      <dgm:prSet presAssocID="{C13E5B94-F739-4EDD-889F-2D96FD68C879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FB567E9-0E83-482D-A4C1-32D21A3CC9F5}" type="pres">
      <dgm:prSet presAssocID="{C13E5B94-F739-4EDD-889F-2D96FD68C879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848DF11E-87B0-4F3B-8B6F-98F7DDBCC7D8}" srcId="{C13E5B94-F739-4EDD-889F-2D96FD68C879}" destId="{377D0F62-B8BB-4B5C-BE2F-94D542EC63BB}" srcOrd="1" destOrd="0" parTransId="{9FFF5527-74BA-40B9-895B-16DB380D28D0}" sibTransId="{F2AF5F31-A5C6-469A-B5B2-83789573B68A}"/>
    <dgm:cxn modelId="{0D91D121-3DDF-4141-B5C2-27F06D23F1C7}" srcId="{C13E5B94-F739-4EDD-889F-2D96FD68C879}" destId="{2C7D0D2C-5EB1-4574-B15D-229F441BDB6E}" srcOrd="0" destOrd="0" parTransId="{2EA0E9FA-3CA5-48C6-95B0-55F51D886179}" sibTransId="{457463B4-1FA5-4F45-91E9-A52914CA270D}"/>
    <dgm:cxn modelId="{BE79D4B8-4F6C-4201-A6EC-78B7472FA8A3}" type="presOf" srcId="{2C7D0D2C-5EB1-4574-B15D-229F441BDB6E}" destId="{842720DA-67ED-4A8B-BC49-A96F4295E1B6}" srcOrd="0" destOrd="0" presId="urn:microsoft.com/office/officeart/2005/8/layout/matrix3"/>
    <dgm:cxn modelId="{5BE1B512-9C73-4D19-B77E-801FD39589F3}" type="presOf" srcId="{377D0F62-B8BB-4B5C-BE2F-94D542EC63BB}" destId="{75166683-605B-49D6-80ED-1F8576480945}" srcOrd="0" destOrd="0" presId="urn:microsoft.com/office/officeart/2005/8/layout/matrix3"/>
    <dgm:cxn modelId="{E17C85D0-A21A-4EDE-B604-CFEE7E175D0B}" type="presOf" srcId="{137AAE75-046F-4A16-8341-83A1E9ACADBC}" destId="{0FB567E9-0E83-482D-A4C1-32D21A3CC9F5}" srcOrd="0" destOrd="0" presId="urn:microsoft.com/office/officeart/2005/8/layout/matrix3"/>
    <dgm:cxn modelId="{8127A86E-4AF6-4E3B-9F50-C602932AF26A}" srcId="{C13E5B94-F739-4EDD-889F-2D96FD68C879}" destId="{137AAE75-046F-4A16-8341-83A1E9ACADBC}" srcOrd="3" destOrd="0" parTransId="{4FB9638E-D64D-47CE-B498-9400484510E3}" sibTransId="{43CB3B0A-4CB4-4D43-8912-9B7E104C5990}"/>
    <dgm:cxn modelId="{A3157E33-9CD0-493A-A03F-BFE851FE9527}" type="presOf" srcId="{C13E5B94-F739-4EDD-889F-2D96FD68C879}" destId="{AC3EA086-5CC8-47D1-92FE-D8261BA8E0AC}" srcOrd="0" destOrd="0" presId="urn:microsoft.com/office/officeart/2005/8/layout/matrix3"/>
    <dgm:cxn modelId="{DF9F60B9-FD8F-4C05-B1CE-82DA86546AD6}" srcId="{C13E5B94-F739-4EDD-889F-2D96FD68C879}" destId="{D5724BAB-4339-43D1-9899-A09BAEE2A657}" srcOrd="2" destOrd="0" parTransId="{68303AC2-5E94-4E72-94F5-DF61843A306A}" sibTransId="{12B3A578-D78D-4BC2-BFB1-222E8C6E3C7B}"/>
    <dgm:cxn modelId="{9A0BAB4F-97EB-495A-8143-77D048592170}" type="presOf" srcId="{D5724BAB-4339-43D1-9899-A09BAEE2A657}" destId="{2E3AAC77-B475-4CAF-8F29-968D6AC93721}" srcOrd="0" destOrd="0" presId="urn:microsoft.com/office/officeart/2005/8/layout/matrix3"/>
    <dgm:cxn modelId="{2B2761B9-36D9-479F-9502-CB870049D45A}" type="presParOf" srcId="{AC3EA086-5CC8-47D1-92FE-D8261BA8E0AC}" destId="{CD012DD0-BF6A-440B-BDFE-8739E070FE6A}" srcOrd="0" destOrd="0" presId="urn:microsoft.com/office/officeart/2005/8/layout/matrix3"/>
    <dgm:cxn modelId="{CB165F78-9F31-416D-9A8B-35C264E982A0}" type="presParOf" srcId="{AC3EA086-5CC8-47D1-92FE-D8261BA8E0AC}" destId="{842720DA-67ED-4A8B-BC49-A96F4295E1B6}" srcOrd="1" destOrd="0" presId="urn:microsoft.com/office/officeart/2005/8/layout/matrix3"/>
    <dgm:cxn modelId="{9CD92B90-1C14-473E-ABDC-059CFA7BF356}" type="presParOf" srcId="{AC3EA086-5CC8-47D1-92FE-D8261BA8E0AC}" destId="{75166683-605B-49D6-80ED-1F8576480945}" srcOrd="2" destOrd="0" presId="urn:microsoft.com/office/officeart/2005/8/layout/matrix3"/>
    <dgm:cxn modelId="{FBDA537B-2118-4DBD-80E4-42560F3626FB}" type="presParOf" srcId="{AC3EA086-5CC8-47D1-92FE-D8261BA8E0AC}" destId="{2E3AAC77-B475-4CAF-8F29-968D6AC93721}" srcOrd="3" destOrd="0" presId="urn:microsoft.com/office/officeart/2005/8/layout/matrix3"/>
    <dgm:cxn modelId="{747D0C05-5442-4363-B219-8F0709F5F009}" type="presParOf" srcId="{AC3EA086-5CC8-47D1-92FE-D8261BA8E0AC}" destId="{0FB567E9-0E83-482D-A4C1-32D21A3CC9F5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7BA69C-3DE3-4513-82A9-1BB8B18ABEAF}">
      <dsp:nvSpPr>
        <dsp:cNvPr id="0" name=""/>
        <dsp:cNvSpPr/>
      </dsp:nvSpPr>
      <dsp:spPr>
        <a:xfrm>
          <a:off x="0" y="2017"/>
          <a:ext cx="5095875" cy="5569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i="0" kern="1200">
              <a:latin typeface="Calibri" panose="020F0502020204030204"/>
              <a:ea typeface="+mn-ea"/>
              <a:cs typeface="+mn-cs"/>
            </a:rPr>
            <a:t>Przeprowadzenie działań edukacyjnych i informacyjnych przybliżających tematykę rewitalizacji</a:t>
          </a:r>
        </a:p>
      </dsp:txBody>
      <dsp:txXfrm>
        <a:off x="27187" y="29204"/>
        <a:ext cx="5041501" cy="502545"/>
      </dsp:txXfrm>
    </dsp:sp>
    <dsp:sp modelId="{67A13675-D739-468A-A13B-8CB036FAB9EE}">
      <dsp:nvSpPr>
        <dsp:cNvPr id="0" name=""/>
        <dsp:cNvSpPr/>
      </dsp:nvSpPr>
      <dsp:spPr>
        <a:xfrm>
          <a:off x="0" y="599257"/>
          <a:ext cx="5095875" cy="5569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i="0" kern="1200">
              <a:latin typeface="Calibri" panose="020F0502020204030204"/>
              <a:ea typeface="+mn-ea"/>
              <a:cs typeface="+mn-cs"/>
            </a:rPr>
            <a:t>Poznanie potrzeb i oczekiwań interesariuszy</a:t>
          </a:r>
        </a:p>
      </dsp:txBody>
      <dsp:txXfrm>
        <a:off x="27187" y="626444"/>
        <a:ext cx="5041501" cy="502545"/>
      </dsp:txXfrm>
    </dsp:sp>
    <dsp:sp modelId="{97875388-78B1-4D67-8BCC-E51C88809767}">
      <dsp:nvSpPr>
        <dsp:cNvPr id="0" name=""/>
        <dsp:cNvSpPr/>
      </dsp:nvSpPr>
      <dsp:spPr>
        <a:xfrm>
          <a:off x="0" y="1196497"/>
          <a:ext cx="5095875" cy="5569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i="0" kern="1200">
              <a:latin typeface="Calibri" panose="020F0502020204030204"/>
              <a:ea typeface="+mn-ea"/>
              <a:cs typeface="+mn-cs"/>
            </a:rPr>
            <a:t>Działania mające na celu zaangażowanie jak największej liczby interesariuszy w proces rewitalizacji</a:t>
          </a:r>
        </a:p>
      </dsp:txBody>
      <dsp:txXfrm>
        <a:off x="27187" y="1223684"/>
        <a:ext cx="5041501" cy="502545"/>
      </dsp:txXfrm>
    </dsp:sp>
    <dsp:sp modelId="{CA9A5DAC-E07C-43A8-851C-F0D5DC39C437}">
      <dsp:nvSpPr>
        <dsp:cNvPr id="0" name=""/>
        <dsp:cNvSpPr/>
      </dsp:nvSpPr>
      <dsp:spPr>
        <a:xfrm>
          <a:off x="0" y="1793737"/>
          <a:ext cx="5095875" cy="5569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i="0" kern="1200">
              <a:latin typeface="Calibri" panose="020F0502020204030204"/>
              <a:ea typeface="+mn-ea"/>
              <a:cs typeface="+mn-cs"/>
            </a:rPr>
            <a:t>Wspieranie rozwoju wpółpracy pomiędzy różnymi grupami interesariuszy</a:t>
          </a:r>
        </a:p>
      </dsp:txBody>
      <dsp:txXfrm>
        <a:off x="27187" y="1820924"/>
        <a:ext cx="5041501" cy="5025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7B4FFD-B635-42FA-B272-874592E37A0B}">
      <dsp:nvSpPr>
        <dsp:cNvPr id="0" name=""/>
        <dsp:cNvSpPr/>
      </dsp:nvSpPr>
      <dsp:spPr>
        <a:xfrm rot="5400000">
          <a:off x="2512537" y="55438"/>
          <a:ext cx="1177756" cy="108490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Złe skomunikowanie gminy</a:t>
          </a:r>
        </a:p>
      </dsp:txBody>
      <dsp:txXfrm rot="-5400000">
        <a:off x="2732651" y="197570"/>
        <a:ext cx="737527" cy="800646"/>
      </dsp:txXfrm>
    </dsp:sp>
    <dsp:sp modelId="{695DA030-CC94-4FC1-B46A-2BA747793D88}">
      <dsp:nvSpPr>
        <dsp:cNvPr id="0" name=""/>
        <dsp:cNvSpPr/>
      </dsp:nvSpPr>
      <dsp:spPr>
        <a:xfrm>
          <a:off x="3422813" y="278597"/>
          <a:ext cx="1155465" cy="6212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348AB-6293-4F6F-BD9C-0063820AA8ED}">
      <dsp:nvSpPr>
        <dsp:cNvPr id="0" name=""/>
        <dsp:cNvSpPr/>
      </dsp:nvSpPr>
      <dsp:spPr>
        <a:xfrm rot="5400000">
          <a:off x="1392756" y="59506"/>
          <a:ext cx="1159026" cy="105939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Dziedziczenie bezrobocia</a:t>
          </a:r>
        </a:p>
      </dsp:txBody>
      <dsp:txXfrm rot="-5400000">
        <a:off x="1611547" y="194562"/>
        <a:ext cx="721443" cy="789288"/>
      </dsp:txXfrm>
    </dsp:sp>
    <dsp:sp modelId="{DB00FF4E-B385-4476-A37A-C4B672D1CFA9}">
      <dsp:nvSpPr>
        <dsp:cNvPr id="0" name=""/>
        <dsp:cNvSpPr/>
      </dsp:nvSpPr>
      <dsp:spPr>
        <a:xfrm rot="5400000">
          <a:off x="1872377" y="1103244"/>
          <a:ext cx="1168883" cy="1005470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Mała aktywność społeczna mieszkańców</a:t>
          </a:r>
        </a:p>
      </dsp:txBody>
      <dsp:txXfrm rot="-5400000">
        <a:off x="2109947" y="1202734"/>
        <a:ext cx="693742" cy="806491"/>
      </dsp:txXfrm>
    </dsp:sp>
    <dsp:sp modelId="{4EB88212-B5C6-4D90-A1EC-8CCD76542ABA}">
      <dsp:nvSpPr>
        <dsp:cNvPr id="0" name=""/>
        <dsp:cNvSpPr/>
      </dsp:nvSpPr>
      <dsp:spPr>
        <a:xfrm>
          <a:off x="850971" y="1295370"/>
          <a:ext cx="1118192" cy="6212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35CCA4-BCC6-41FE-9DF5-5D28ADFCA26B}">
      <dsp:nvSpPr>
        <dsp:cNvPr id="0" name=""/>
        <dsp:cNvSpPr/>
      </dsp:nvSpPr>
      <dsp:spPr>
        <a:xfrm rot="5400000">
          <a:off x="2989637" y="1070200"/>
          <a:ext cx="1154212" cy="1034989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Życiowa bezradność</a:t>
          </a:r>
        </a:p>
      </dsp:txBody>
      <dsp:txXfrm rot="-5400000">
        <a:off x="3212837" y="1193022"/>
        <a:ext cx="707811" cy="7893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92989-C6A8-4716-9F9A-2E0447806A82}">
      <dsp:nvSpPr>
        <dsp:cNvPr id="0" name=""/>
        <dsp:cNvSpPr/>
      </dsp:nvSpPr>
      <dsp:spPr>
        <a:xfrm>
          <a:off x="-2496527" y="-385485"/>
          <a:ext cx="2980771" cy="2980771"/>
        </a:xfrm>
        <a:prstGeom prst="blockArc">
          <a:avLst>
            <a:gd name="adj1" fmla="val 18900000"/>
            <a:gd name="adj2" fmla="val 2700000"/>
            <a:gd name="adj3" fmla="val 725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7A9340-D1D5-42A5-8F8B-20C36F27DA21}">
      <dsp:nvSpPr>
        <dsp:cNvPr id="0" name=""/>
        <dsp:cNvSpPr/>
      </dsp:nvSpPr>
      <dsp:spPr>
        <a:xfrm>
          <a:off x="158616" y="100457"/>
          <a:ext cx="5063756" cy="200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406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Świelubie</a:t>
          </a:r>
        </a:p>
      </dsp:txBody>
      <dsp:txXfrm>
        <a:off x="158616" y="100457"/>
        <a:ext cx="5063756" cy="200826"/>
      </dsp:txXfrm>
    </dsp:sp>
    <dsp:sp modelId="{6592443B-51B8-4AD1-989C-7BF6E3EC9745}">
      <dsp:nvSpPr>
        <dsp:cNvPr id="0" name=""/>
        <dsp:cNvSpPr/>
      </dsp:nvSpPr>
      <dsp:spPr>
        <a:xfrm>
          <a:off x="33100" y="75354"/>
          <a:ext cx="251033" cy="2510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B9C548-3503-4389-982B-26E71C4963E0}">
      <dsp:nvSpPr>
        <dsp:cNvPr id="0" name=""/>
        <dsp:cNvSpPr/>
      </dsp:nvSpPr>
      <dsp:spPr>
        <a:xfrm>
          <a:off x="340483" y="401874"/>
          <a:ext cx="4881890" cy="200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406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Dygowo</a:t>
          </a:r>
        </a:p>
      </dsp:txBody>
      <dsp:txXfrm>
        <a:off x="340483" y="401874"/>
        <a:ext cx="4881890" cy="200826"/>
      </dsp:txXfrm>
    </dsp:sp>
    <dsp:sp modelId="{BF94FF0C-5D2C-4535-BA28-9D7D7040D0A7}">
      <dsp:nvSpPr>
        <dsp:cNvPr id="0" name=""/>
        <dsp:cNvSpPr/>
      </dsp:nvSpPr>
      <dsp:spPr>
        <a:xfrm>
          <a:off x="214966" y="376770"/>
          <a:ext cx="251033" cy="2510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A26D8D-A3D6-423F-8B54-A88F5DE8E12C}">
      <dsp:nvSpPr>
        <dsp:cNvPr id="0" name=""/>
        <dsp:cNvSpPr/>
      </dsp:nvSpPr>
      <dsp:spPr>
        <a:xfrm>
          <a:off x="440145" y="703069"/>
          <a:ext cx="4782228" cy="200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406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Skoczów</a:t>
          </a:r>
        </a:p>
      </dsp:txBody>
      <dsp:txXfrm>
        <a:off x="440145" y="703069"/>
        <a:ext cx="4782228" cy="200826"/>
      </dsp:txXfrm>
    </dsp:sp>
    <dsp:sp modelId="{4AE1A94F-F0B0-49D6-8B3B-6873955C9EA8}">
      <dsp:nvSpPr>
        <dsp:cNvPr id="0" name=""/>
        <dsp:cNvSpPr/>
      </dsp:nvSpPr>
      <dsp:spPr>
        <a:xfrm>
          <a:off x="314628" y="677966"/>
          <a:ext cx="251033" cy="2510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34FF31-0FDF-484D-B2DD-294373C7C45C}">
      <dsp:nvSpPr>
        <dsp:cNvPr id="0" name=""/>
        <dsp:cNvSpPr/>
      </dsp:nvSpPr>
      <dsp:spPr>
        <a:xfrm>
          <a:off x="471966" y="1004486"/>
          <a:ext cx="4750407" cy="200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406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Kłopotowo</a:t>
          </a:r>
        </a:p>
      </dsp:txBody>
      <dsp:txXfrm>
        <a:off x="471966" y="1004486"/>
        <a:ext cx="4750407" cy="200826"/>
      </dsp:txXfrm>
    </dsp:sp>
    <dsp:sp modelId="{119D4E21-F3DF-4E8A-8FDA-18A2DF84FCB7}">
      <dsp:nvSpPr>
        <dsp:cNvPr id="0" name=""/>
        <dsp:cNvSpPr/>
      </dsp:nvSpPr>
      <dsp:spPr>
        <a:xfrm>
          <a:off x="346449" y="979383"/>
          <a:ext cx="251033" cy="2510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021C94-6B16-43CE-A278-0713DC055FB6}">
      <dsp:nvSpPr>
        <dsp:cNvPr id="0" name=""/>
        <dsp:cNvSpPr/>
      </dsp:nvSpPr>
      <dsp:spPr>
        <a:xfrm>
          <a:off x="440145" y="1305903"/>
          <a:ext cx="4782228" cy="200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406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Włościbórz</a:t>
          </a:r>
        </a:p>
      </dsp:txBody>
      <dsp:txXfrm>
        <a:off x="440145" y="1305903"/>
        <a:ext cx="4782228" cy="200826"/>
      </dsp:txXfrm>
    </dsp:sp>
    <dsp:sp modelId="{4066FFD4-74F0-4733-9F96-593D04F29F5A}">
      <dsp:nvSpPr>
        <dsp:cNvPr id="0" name=""/>
        <dsp:cNvSpPr/>
      </dsp:nvSpPr>
      <dsp:spPr>
        <a:xfrm>
          <a:off x="314628" y="1280800"/>
          <a:ext cx="251033" cy="2510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6645C3-51B6-48B8-8ED7-49267877769B}">
      <dsp:nvSpPr>
        <dsp:cNvPr id="0" name=""/>
        <dsp:cNvSpPr/>
      </dsp:nvSpPr>
      <dsp:spPr>
        <a:xfrm>
          <a:off x="340483" y="1607099"/>
          <a:ext cx="4881890" cy="200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406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Wrzosowo</a:t>
          </a:r>
        </a:p>
      </dsp:txBody>
      <dsp:txXfrm>
        <a:off x="340483" y="1607099"/>
        <a:ext cx="4881890" cy="200826"/>
      </dsp:txXfrm>
    </dsp:sp>
    <dsp:sp modelId="{8FF66B9D-1B86-49A8-A802-949DFB768CCD}">
      <dsp:nvSpPr>
        <dsp:cNvPr id="0" name=""/>
        <dsp:cNvSpPr/>
      </dsp:nvSpPr>
      <dsp:spPr>
        <a:xfrm>
          <a:off x="214966" y="1581995"/>
          <a:ext cx="251033" cy="2510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FC3C02-867C-447E-92D0-74C2CCABD44D}">
      <dsp:nvSpPr>
        <dsp:cNvPr id="0" name=""/>
        <dsp:cNvSpPr/>
      </dsp:nvSpPr>
      <dsp:spPr>
        <a:xfrm>
          <a:off x="158616" y="1908515"/>
          <a:ext cx="5063756" cy="200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406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Gąskowo</a:t>
          </a:r>
        </a:p>
      </dsp:txBody>
      <dsp:txXfrm>
        <a:off x="158616" y="1908515"/>
        <a:ext cx="5063756" cy="200826"/>
      </dsp:txXfrm>
    </dsp:sp>
    <dsp:sp modelId="{DA500728-49AD-48BC-909A-BA58B0DB3C15}">
      <dsp:nvSpPr>
        <dsp:cNvPr id="0" name=""/>
        <dsp:cNvSpPr/>
      </dsp:nvSpPr>
      <dsp:spPr>
        <a:xfrm>
          <a:off x="33100" y="1883412"/>
          <a:ext cx="251033" cy="2510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8E2F78-7E1C-478B-9DEC-3FC64D6EE922}">
      <dsp:nvSpPr>
        <dsp:cNvPr id="0" name=""/>
        <dsp:cNvSpPr/>
      </dsp:nvSpPr>
      <dsp:spPr>
        <a:xfrm>
          <a:off x="1266252" y="219046"/>
          <a:ext cx="3016377" cy="3016377"/>
        </a:xfrm>
        <a:prstGeom prst="pie">
          <a:avLst>
            <a:gd name="adj1" fmla="val 16200000"/>
            <a:gd name="adj2" fmla="val 1928571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Strzenie się społeczeństwa</a:t>
          </a:r>
        </a:p>
      </dsp:txBody>
      <dsp:txXfrm>
        <a:off x="2850927" y="499138"/>
        <a:ext cx="718185" cy="574548"/>
      </dsp:txXfrm>
    </dsp:sp>
    <dsp:sp modelId="{27E68A95-3A3A-4F5E-BCA3-4D49F83A4162}">
      <dsp:nvSpPr>
        <dsp:cNvPr id="0" name=""/>
        <dsp:cNvSpPr/>
      </dsp:nvSpPr>
      <dsp:spPr>
        <a:xfrm>
          <a:off x="1305034" y="267523"/>
          <a:ext cx="3016377" cy="3016377"/>
        </a:xfrm>
        <a:prstGeom prst="pie">
          <a:avLst>
            <a:gd name="adj1" fmla="val 19285716"/>
            <a:gd name="adj2" fmla="val 77142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Migracje ludzi młodych i wyludnianie się obszaru</a:t>
          </a:r>
        </a:p>
      </dsp:txBody>
      <dsp:txXfrm>
        <a:off x="3353657" y="1360960"/>
        <a:ext cx="825912" cy="502729"/>
      </dsp:txXfrm>
    </dsp:sp>
    <dsp:sp modelId="{4F0698A4-AD21-42D8-B5E2-BEED8F9D175B}">
      <dsp:nvSpPr>
        <dsp:cNvPr id="0" name=""/>
        <dsp:cNvSpPr/>
      </dsp:nvSpPr>
      <dsp:spPr>
        <a:xfrm>
          <a:off x="1291029" y="328569"/>
          <a:ext cx="3016377" cy="3016377"/>
        </a:xfrm>
        <a:prstGeom prst="pie">
          <a:avLst>
            <a:gd name="adj1" fmla="val 771428"/>
            <a:gd name="adj2" fmla="val 38571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Niedostosowana komunikacja</a:t>
          </a:r>
        </a:p>
      </dsp:txBody>
      <dsp:txXfrm>
        <a:off x="3227974" y="2115054"/>
        <a:ext cx="718185" cy="556593"/>
      </dsp:txXfrm>
    </dsp:sp>
    <dsp:sp modelId="{A0F1390C-13E7-4137-842C-3FB775D102B3}">
      <dsp:nvSpPr>
        <dsp:cNvPr id="0" name=""/>
        <dsp:cNvSpPr/>
      </dsp:nvSpPr>
      <dsp:spPr>
        <a:xfrm>
          <a:off x="1235011" y="355501"/>
          <a:ext cx="3016377" cy="3016377"/>
        </a:xfrm>
        <a:prstGeom prst="pie">
          <a:avLst>
            <a:gd name="adj1" fmla="val 3857226"/>
            <a:gd name="adj2" fmla="val 69428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Melioracja i kanalizacja deszczowa</a:t>
          </a:r>
        </a:p>
      </dsp:txBody>
      <dsp:txXfrm>
        <a:off x="2393084" y="2725512"/>
        <a:ext cx="700230" cy="502729"/>
      </dsp:txXfrm>
    </dsp:sp>
    <dsp:sp modelId="{5D5DF92B-AAA9-428C-A23C-AFB1969ACF62}">
      <dsp:nvSpPr>
        <dsp:cNvPr id="0" name=""/>
        <dsp:cNvSpPr/>
      </dsp:nvSpPr>
      <dsp:spPr>
        <a:xfrm>
          <a:off x="1178993" y="319037"/>
          <a:ext cx="3016377" cy="3016377"/>
        </a:xfrm>
        <a:prstGeom prst="pie">
          <a:avLst>
            <a:gd name="adj1" fmla="val 6942858"/>
            <a:gd name="adj2" fmla="val 1002857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Brak świetlic wiejskich</a:t>
          </a:r>
        </a:p>
      </dsp:txBody>
      <dsp:txXfrm>
        <a:off x="1540240" y="2105523"/>
        <a:ext cx="718185" cy="556593"/>
      </dsp:txXfrm>
    </dsp:sp>
    <dsp:sp modelId="{54FD5982-B8CC-42B5-8060-9AB7F9CC0210}">
      <dsp:nvSpPr>
        <dsp:cNvPr id="0" name=""/>
        <dsp:cNvSpPr/>
      </dsp:nvSpPr>
      <dsp:spPr>
        <a:xfrm>
          <a:off x="1164988" y="267523"/>
          <a:ext cx="3016377" cy="3016377"/>
        </a:xfrm>
        <a:prstGeom prst="pie">
          <a:avLst>
            <a:gd name="adj1" fmla="val 10028574"/>
            <a:gd name="adj2" fmla="val 1311428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Zły stan dróg gminnych i powiatowych</a:t>
          </a:r>
        </a:p>
      </dsp:txBody>
      <dsp:txXfrm>
        <a:off x="1306830" y="1360960"/>
        <a:ext cx="825912" cy="502729"/>
      </dsp:txXfrm>
    </dsp:sp>
    <dsp:sp modelId="{F3B0F4E6-E2BD-4441-97A4-EA90F6FD2F19}">
      <dsp:nvSpPr>
        <dsp:cNvPr id="0" name=""/>
        <dsp:cNvSpPr/>
      </dsp:nvSpPr>
      <dsp:spPr>
        <a:xfrm>
          <a:off x="1203770" y="219046"/>
          <a:ext cx="3016377" cy="3016377"/>
        </a:xfrm>
        <a:prstGeom prst="pie">
          <a:avLst>
            <a:gd name="adj1" fmla="val 13114284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Duża ilość wyrobów azbestowych</a:t>
          </a:r>
        </a:p>
      </dsp:txBody>
      <dsp:txXfrm>
        <a:off x="1917287" y="499138"/>
        <a:ext cx="718185" cy="574548"/>
      </dsp:txXfrm>
    </dsp:sp>
    <dsp:sp modelId="{75E00897-53CF-4005-8EA1-2A38BE179139}">
      <dsp:nvSpPr>
        <dsp:cNvPr id="0" name=""/>
        <dsp:cNvSpPr/>
      </dsp:nvSpPr>
      <dsp:spPr>
        <a:xfrm>
          <a:off x="1079374" y="32318"/>
          <a:ext cx="3389833" cy="3389833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9EAF07-BE13-4667-BEAB-9F21CA09B1FC}">
      <dsp:nvSpPr>
        <dsp:cNvPr id="0" name=""/>
        <dsp:cNvSpPr/>
      </dsp:nvSpPr>
      <dsp:spPr>
        <a:xfrm>
          <a:off x="1118399" y="81010"/>
          <a:ext cx="3389833" cy="3389833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BCAF4B-C990-4C57-AED7-B92994BE7CB1}">
      <dsp:nvSpPr>
        <dsp:cNvPr id="0" name=""/>
        <dsp:cNvSpPr/>
      </dsp:nvSpPr>
      <dsp:spPr>
        <a:xfrm>
          <a:off x="1104345" y="141914"/>
          <a:ext cx="3389833" cy="3389833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527DEE-A17C-4F40-A4BD-E35B7BD4FE17}">
      <dsp:nvSpPr>
        <dsp:cNvPr id="0" name=""/>
        <dsp:cNvSpPr/>
      </dsp:nvSpPr>
      <dsp:spPr>
        <a:xfrm>
          <a:off x="1048283" y="168694"/>
          <a:ext cx="3389833" cy="3389833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F20421-AECF-4164-88D6-2E4260EBA1C2}">
      <dsp:nvSpPr>
        <dsp:cNvPr id="0" name=""/>
        <dsp:cNvSpPr/>
      </dsp:nvSpPr>
      <dsp:spPr>
        <a:xfrm>
          <a:off x="992221" y="132382"/>
          <a:ext cx="3389833" cy="3389833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35106D-807D-4A29-8EFE-8D25DEAA85C7}">
      <dsp:nvSpPr>
        <dsp:cNvPr id="0" name=""/>
        <dsp:cNvSpPr/>
      </dsp:nvSpPr>
      <dsp:spPr>
        <a:xfrm>
          <a:off x="978166" y="81010"/>
          <a:ext cx="3389833" cy="3389833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FC2E68-133A-4ACB-8C98-BA19D8256E7C}">
      <dsp:nvSpPr>
        <dsp:cNvPr id="0" name=""/>
        <dsp:cNvSpPr/>
      </dsp:nvSpPr>
      <dsp:spPr>
        <a:xfrm>
          <a:off x="1017192" y="32318"/>
          <a:ext cx="3389833" cy="3389833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012DD0-BF6A-440B-BDFE-8739E070FE6A}">
      <dsp:nvSpPr>
        <dsp:cNvPr id="0" name=""/>
        <dsp:cNvSpPr/>
      </dsp:nvSpPr>
      <dsp:spPr>
        <a:xfrm>
          <a:off x="1143000" y="0"/>
          <a:ext cx="3200400" cy="3200400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2720DA-67ED-4A8B-BC49-A96F4295E1B6}">
      <dsp:nvSpPr>
        <dsp:cNvPr id="0" name=""/>
        <dsp:cNvSpPr/>
      </dsp:nvSpPr>
      <dsp:spPr>
        <a:xfrm>
          <a:off x="1447038" y="304038"/>
          <a:ext cx="1248156" cy="12481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Utworzenie świetlic wiejskich</a:t>
          </a:r>
        </a:p>
      </dsp:txBody>
      <dsp:txXfrm>
        <a:off x="1507968" y="364968"/>
        <a:ext cx="1126296" cy="1126296"/>
      </dsp:txXfrm>
    </dsp:sp>
    <dsp:sp modelId="{75166683-605B-49D6-80ED-1F8576480945}">
      <dsp:nvSpPr>
        <dsp:cNvPr id="0" name=""/>
        <dsp:cNvSpPr/>
      </dsp:nvSpPr>
      <dsp:spPr>
        <a:xfrm>
          <a:off x="2791206" y="304038"/>
          <a:ext cx="1248156" cy="12481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Stworzenie miejsc pracy</a:t>
          </a:r>
        </a:p>
      </dsp:txBody>
      <dsp:txXfrm>
        <a:off x="2852136" y="364968"/>
        <a:ext cx="1126296" cy="1126296"/>
      </dsp:txXfrm>
    </dsp:sp>
    <dsp:sp modelId="{2E3AAC77-B475-4CAF-8F29-968D6AC93721}">
      <dsp:nvSpPr>
        <dsp:cNvPr id="0" name=""/>
        <dsp:cNvSpPr/>
      </dsp:nvSpPr>
      <dsp:spPr>
        <a:xfrm>
          <a:off x="1447038" y="1648206"/>
          <a:ext cx="1248156" cy="12481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Remont dróg i instalacji technicznych</a:t>
          </a:r>
        </a:p>
      </dsp:txBody>
      <dsp:txXfrm>
        <a:off x="1507968" y="1709136"/>
        <a:ext cx="1126296" cy="1126296"/>
      </dsp:txXfrm>
    </dsp:sp>
    <dsp:sp modelId="{0FB567E9-0E83-482D-A4C1-32D21A3CC9F5}">
      <dsp:nvSpPr>
        <dsp:cNvPr id="0" name=""/>
        <dsp:cNvSpPr/>
      </dsp:nvSpPr>
      <dsp:spPr>
        <a:xfrm>
          <a:off x="2791206" y="1648206"/>
          <a:ext cx="1248156" cy="12481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Szkolenia i kursy dla bezrobotnych i modzieży</a:t>
          </a:r>
        </a:p>
      </dsp:txBody>
      <dsp:txXfrm>
        <a:off x="2852136" y="1709136"/>
        <a:ext cx="1126296" cy="11262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26</cp:revision>
  <dcterms:created xsi:type="dcterms:W3CDTF">2017-07-25T10:56:00Z</dcterms:created>
  <dcterms:modified xsi:type="dcterms:W3CDTF">2017-10-12T07:03:00Z</dcterms:modified>
</cp:coreProperties>
</file>